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F54" w:rsidRDefault="000F3629" w:rsidP="009D3F54">
      <w:pPr>
        <w:pStyle w:val="NoSpacing"/>
        <w:rPr>
          <w:rFonts w:asciiTheme="minorHAnsi" w:hAnsiTheme="minorHAnsi" w:cstheme="minorHAnsi"/>
          <w:sz w:val="22"/>
        </w:rPr>
      </w:pPr>
      <w:bookmarkStart w:id="0" w:name="_GoBack"/>
      <w:bookmarkEnd w:id="0"/>
      <w:r w:rsidRPr="00A62ACB">
        <w:rPr>
          <w:noProof/>
          <w:lang w:eastAsia="en-GB"/>
        </w:rPr>
        <w:drawing>
          <wp:anchor distT="0" distB="0" distL="114300" distR="114300" simplePos="0" relativeHeight="251658240" behindDoc="1" locked="0" layoutInCell="1" allowOverlap="1" wp14:anchorId="27419A20" wp14:editId="1AC27F57">
            <wp:simplePos x="0" y="0"/>
            <wp:positionH relativeFrom="column">
              <wp:posOffset>4842510</wp:posOffset>
            </wp:positionH>
            <wp:positionV relativeFrom="paragraph">
              <wp:posOffset>-241300</wp:posOffset>
            </wp:positionV>
            <wp:extent cx="1209675" cy="9937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F54" w:rsidRPr="00247F1F" w:rsidRDefault="000F3629" w:rsidP="000F3629">
      <w:pPr>
        <w:pStyle w:val="NoSpacing"/>
        <w:jc w:val="center"/>
        <w:rPr>
          <w:rFonts w:asciiTheme="minorHAnsi" w:hAnsiTheme="minorHAnsi" w:cstheme="minorHAnsi"/>
          <w:b/>
          <w:sz w:val="28"/>
          <w:szCs w:val="28"/>
        </w:rPr>
      </w:pPr>
      <w:r>
        <w:rPr>
          <w:rFonts w:asciiTheme="minorHAnsi" w:hAnsiTheme="minorHAnsi" w:cstheme="minorHAnsi"/>
          <w:b/>
          <w:sz w:val="28"/>
          <w:szCs w:val="28"/>
        </w:rPr>
        <w:t>LEARNING ALLIANCE ACADEMY TRUST</w:t>
      </w:r>
    </w:p>
    <w:p w:rsidR="009D3F54" w:rsidRPr="00247F1F" w:rsidRDefault="009D3F54" w:rsidP="00804DD9">
      <w:pPr>
        <w:pStyle w:val="NoSpacing"/>
        <w:jc w:val="center"/>
        <w:rPr>
          <w:rFonts w:asciiTheme="minorHAnsi" w:hAnsiTheme="minorHAnsi" w:cstheme="minorHAnsi"/>
          <w:b/>
          <w:sz w:val="28"/>
          <w:szCs w:val="28"/>
        </w:rPr>
      </w:pPr>
      <w:r w:rsidRPr="00247F1F">
        <w:rPr>
          <w:rFonts w:asciiTheme="minorHAnsi" w:hAnsiTheme="minorHAnsi" w:cstheme="minorHAnsi"/>
          <w:b/>
          <w:sz w:val="28"/>
          <w:szCs w:val="28"/>
        </w:rPr>
        <w:t xml:space="preserve">POLICY FOR DEALING WITH UNACCEPTABLE </w:t>
      </w:r>
      <w:r w:rsidR="00804DD9">
        <w:rPr>
          <w:rFonts w:asciiTheme="minorHAnsi" w:hAnsiTheme="minorHAnsi" w:cstheme="minorHAnsi"/>
          <w:b/>
          <w:sz w:val="28"/>
          <w:szCs w:val="28"/>
        </w:rPr>
        <w:br/>
      </w:r>
      <w:r w:rsidR="00F4712F" w:rsidRPr="00247F1F">
        <w:rPr>
          <w:rFonts w:asciiTheme="minorHAnsi" w:hAnsiTheme="minorHAnsi" w:cstheme="minorHAnsi"/>
          <w:b/>
          <w:sz w:val="28"/>
          <w:szCs w:val="28"/>
        </w:rPr>
        <w:t>BEHAVIOUR</w:t>
      </w:r>
      <w:r w:rsidRPr="00247F1F">
        <w:rPr>
          <w:rFonts w:asciiTheme="minorHAnsi" w:hAnsiTheme="minorHAnsi" w:cstheme="minorHAnsi"/>
          <w:b/>
          <w:sz w:val="28"/>
          <w:szCs w:val="28"/>
        </w:rPr>
        <w:t xml:space="preserve"> ON SCHOOL PREMISES</w:t>
      </w:r>
    </w:p>
    <w:p w:rsidR="00804DD9" w:rsidRDefault="00804DD9" w:rsidP="00247F1F">
      <w:pPr>
        <w:rPr>
          <w:rStyle w:val="IntenseEmphasis"/>
          <w:rFonts w:asciiTheme="minorHAnsi" w:hAnsiTheme="minorHAnsi" w:cstheme="minorHAnsi"/>
          <w:i w:val="0"/>
          <w:color w:val="000000" w:themeColor="text1"/>
          <w:sz w:val="24"/>
          <w:szCs w:val="24"/>
        </w:rPr>
      </w:pPr>
    </w:p>
    <w:p w:rsidR="00DF155F" w:rsidRPr="00247F1F" w:rsidRDefault="00247F1F" w:rsidP="00247F1F">
      <w:pPr>
        <w:rPr>
          <w:rFonts w:asciiTheme="minorHAnsi" w:hAnsiTheme="minorHAnsi" w:cstheme="minorHAnsi"/>
          <w:b/>
          <w:sz w:val="24"/>
          <w:szCs w:val="24"/>
        </w:rPr>
      </w:pPr>
      <w:r>
        <w:rPr>
          <w:rStyle w:val="IntenseEmphasis"/>
          <w:rFonts w:asciiTheme="minorHAnsi" w:hAnsiTheme="minorHAnsi" w:cstheme="minorHAnsi"/>
          <w:i w:val="0"/>
          <w:color w:val="000000" w:themeColor="text1"/>
          <w:sz w:val="24"/>
          <w:szCs w:val="24"/>
        </w:rPr>
        <w:t>INTRODUCTION</w:t>
      </w:r>
    </w:p>
    <w:p w:rsidR="009D3F54" w:rsidRDefault="009D3F54" w:rsidP="009D3F54">
      <w:pPr>
        <w:pStyle w:val="Default"/>
        <w:jc w:val="both"/>
        <w:rPr>
          <w:rFonts w:asciiTheme="minorHAnsi" w:hAnsiTheme="minorHAnsi" w:cstheme="minorHAnsi"/>
          <w:sz w:val="22"/>
          <w:szCs w:val="22"/>
        </w:rPr>
      </w:pPr>
      <w:r w:rsidRPr="009D3F54">
        <w:rPr>
          <w:rFonts w:asciiTheme="minorHAnsi" w:hAnsiTheme="minorHAnsi" w:cstheme="minorHAnsi"/>
          <w:sz w:val="22"/>
          <w:szCs w:val="22"/>
        </w:rPr>
        <w:t>The vast majori</w:t>
      </w:r>
      <w:r w:rsidR="00DF24AC">
        <w:rPr>
          <w:rFonts w:asciiTheme="minorHAnsi" w:hAnsiTheme="minorHAnsi" w:cstheme="minorHAnsi"/>
          <w:sz w:val="22"/>
          <w:szCs w:val="22"/>
        </w:rPr>
        <w:t>ty of parents, carers and other visitors to our school are support</w:t>
      </w:r>
      <w:r w:rsidR="006B236B">
        <w:rPr>
          <w:rFonts w:asciiTheme="minorHAnsi" w:hAnsiTheme="minorHAnsi" w:cstheme="minorHAnsi"/>
          <w:sz w:val="22"/>
          <w:szCs w:val="22"/>
        </w:rPr>
        <w:t xml:space="preserve">ive of the school, its teachers, </w:t>
      </w:r>
      <w:r w:rsidR="00DF24AC">
        <w:rPr>
          <w:rFonts w:asciiTheme="minorHAnsi" w:hAnsiTheme="minorHAnsi" w:cstheme="minorHAnsi"/>
          <w:sz w:val="22"/>
          <w:szCs w:val="22"/>
        </w:rPr>
        <w:t>other members of staff</w:t>
      </w:r>
      <w:r w:rsidR="006B236B">
        <w:rPr>
          <w:rFonts w:asciiTheme="minorHAnsi" w:hAnsiTheme="minorHAnsi" w:cstheme="minorHAnsi"/>
          <w:sz w:val="22"/>
          <w:szCs w:val="22"/>
        </w:rPr>
        <w:t>,</w:t>
      </w:r>
      <w:r w:rsidR="00DF24AC">
        <w:rPr>
          <w:rFonts w:asciiTheme="minorHAnsi" w:hAnsiTheme="minorHAnsi" w:cstheme="minorHAnsi"/>
          <w:sz w:val="22"/>
          <w:szCs w:val="22"/>
        </w:rPr>
        <w:t xml:space="preserve"> its students</w:t>
      </w:r>
      <w:r w:rsidR="006B236B">
        <w:rPr>
          <w:rFonts w:asciiTheme="minorHAnsi" w:hAnsiTheme="minorHAnsi" w:cstheme="minorHAnsi"/>
          <w:sz w:val="22"/>
          <w:szCs w:val="22"/>
        </w:rPr>
        <w:t>, their parents and other visitors,</w:t>
      </w:r>
      <w:r w:rsidR="00540DA4">
        <w:rPr>
          <w:rFonts w:asciiTheme="minorHAnsi" w:hAnsiTheme="minorHAnsi" w:cstheme="minorHAnsi"/>
          <w:sz w:val="22"/>
          <w:szCs w:val="22"/>
        </w:rPr>
        <w:t xml:space="preserve"> and act in a reasonable way</w:t>
      </w:r>
      <w:r w:rsidR="007440EE">
        <w:rPr>
          <w:rFonts w:asciiTheme="minorHAnsi" w:hAnsiTheme="minorHAnsi" w:cstheme="minorHAnsi"/>
          <w:sz w:val="22"/>
          <w:szCs w:val="22"/>
        </w:rPr>
        <w:t>,</w:t>
      </w:r>
      <w:r w:rsidR="00DF155F">
        <w:rPr>
          <w:rFonts w:asciiTheme="minorHAnsi" w:hAnsiTheme="minorHAnsi" w:cstheme="minorHAnsi"/>
          <w:sz w:val="22"/>
          <w:szCs w:val="22"/>
        </w:rPr>
        <w:t xml:space="preserve"> ensuring that the school is a safe, orderly environment in which students can learn</w:t>
      </w:r>
      <w:r w:rsidR="00DF24AC">
        <w:rPr>
          <w:rFonts w:asciiTheme="minorHAnsi" w:hAnsiTheme="minorHAnsi" w:cstheme="minorHAnsi"/>
          <w:sz w:val="22"/>
          <w:szCs w:val="22"/>
        </w:rPr>
        <w:t xml:space="preserve">. </w:t>
      </w:r>
      <w:r w:rsidRPr="009D3F54">
        <w:rPr>
          <w:rFonts w:asciiTheme="minorHAnsi" w:hAnsiTheme="minorHAnsi" w:cstheme="minorHAnsi"/>
          <w:sz w:val="22"/>
          <w:szCs w:val="22"/>
        </w:rPr>
        <w:t xml:space="preserve"> </w:t>
      </w:r>
      <w:r w:rsidR="00540DA4">
        <w:rPr>
          <w:rFonts w:asciiTheme="minorHAnsi" w:hAnsiTheme="minorHAnsi" w:cstheme="minorHAnsi"/>
          <w:sz w:val="22"/>
          <w:szCs w:val="22"/>
        </w:rPr>
        <w:t>O</w:t>
      </w:r>
      <w:r w:rsidR="00DF24AC">
        <w:rPr>
          <w:rFonts w:asciiTheme="minorHAnsi" w:hAnsiTheme="minorHAnsi" w:cstheme="minorHAnsi"/>
          <w:sz w:val="22"/>
          <w:szCs w:val="22"/>
        </w:rPr>
        <w:t>ccasionally</w:t>
      </w:r>
      <w:r w:rsidR="00540DA4">
        <w:rPr>
          <w:rFonts w:asciiTheme="minorHAnsi" w:hAnsiTheme="minorHAnsi" w:cstheme="minorHAnsi"/>
          <w:sz w:val="22"/>
          <w:szCs w:val="22"/>
        </w:rPr>
        <w:t>, however,</w:t>
      </w:r>
      <w:r w:rsidR="00DF24AC">
        <w:rPr>
          <w:rFonts w:asciiTheme="minorHAnsi" w:hAnsiTheme="minorHAnsi" w:cstheme="minorHAnsi"/>
          <w:sz w:val="22"/>
          <w:szCs w:val="22"/>
        </w:rPr>
        <w:t xml:space="preserve"> </w:t>
      </w:r>
      <w:r w:rsidRPr="009D3F54">
        <w:rPr>
          <w:rFonts w:asciiTheme="minorHAnsi" w:hAnsiTheme="minorHAnsi" w:cstheme="minorHAnsi"/>
          <w:sz w:val="22"/>
          <w:szCs w:val="22"/>
        </w:rPr>
        <w:t xml:space="preserve">a negative attitude </w:t>
      </w:r>
      <w:r w:rsidR="00540DA4">
        <w:rPr>
          <w:rFonts w:asciiTheme="minorHAnsi" w:hAnsiTheme="minorHAnsi" w:cstheme="minorHAnsi"/>
          <w:sz w:val="22"/>
          <w:szCs w:val="22"/>
        </w:rPr>
        <w:t xml:space="preserve">is </w:t>
      </w:r>
      <w:r w:rsidR="00DF24AC">
        <w:rPr>
          <w:rFonts w:asciiTheme="minorHAnsi" w:hAnsiTheme="minorHAnsi" w:cstheme="minorHAnsi"/>
          <w:sz w:val="22"/>
          <w:szCs w:val="22"/>
        </w:rPr>
        <w:t>expressed in an aggressive,</w:t>
      </w:r>
      <w:r w:rsidRPr="009D3F54">
        <w:rPr>
          <w:rFonts w:asciiTheme="minorHAnsi" w:hAnsiTheme="minorHAnsi" w:cstheme="minorHAnsi"/>
          <w:sz w:val="22"/>
          <w:szCs w:val="22"/>
        </w:rPr>
        <w:t xml:space="preserve"> verba</w:t>
      </w:r>
      <w:r w:rsidR="00DF24AC">
        <w:rPr>
          <w:rFonts w:asciiTheme="minorHAnsi" w:hAnsiTheme="minorHAnsi" w:cstheme="minorHAnsi"/>
          <w:sz w:val="22"/>
          <w:szCs w:val="22"/>
        </w:rPr>
        <w:t>lly abusive</w:t>
      </w:r>
      <w:r w:rsidRPr="009D3F54">
        <w:rPr>
          <w:rFonts w:asciiTheme="minorHAnsi" w:hAnsiTheme="minorHAnsi" w:cstheme="minorHAnsi"/>
          <w:sz w:val="22"/>
          <w:szCs w:val="22"/>
        </w:rPr>
        <w:t xml:space="preserve"> or physical</w:t>
      </w:r>
      <w:r w:rsidR="00DF24AC">
        <w:rPr>
          <w:rFonts w:asciiTheme="minorHAnsi" w:hAnsiTheme="minorHAnsi" w:cstheme="minorHAnsi"/>
          <w:sz w:val="22"/>
          <w:szCs w:val="22"/>
        </w:rPr>
        <w:t>ly abusive way</w:t>
      </w:r>
      <w:r w:rsidRPr="009D3F54">
        <w:rPr>
          <w:rFonts w:asciiTheme="minorHAnsi" w:hAnsiTheme="minorHAnsi" w:cstheme="minorHAnsi"/>
          <w:sz w:val="22"/>
          <w:szCs w:val="22"/>
        </w:rPr>
        <w:t xml:space="preserve"> towards</w:t>
      </w:r>
      <w:r w:rsidR="007440EE">
        <w:rPr>
          <w:rFonts w:asciiTheme="minorHAnsi" w:hAnsiTheme="minorHAnsi" w:cstheme="minorHAnsi"/>
          <w:sz w:val="22"/>
          <w:szCs w:val="22"/>
        </w:rPr>
        <w:t xml:space="preserve"> </w:t>
      </w:r>
      <w:r w:rsidR="002406E8">
        <w:rPr>
          <w:rFonts w:asciiTheme="minorHAnsi" w:hAnsiTheme="minorHAnsi" w:cstheme="minorHAnsi"/>
          <w:sz w:val="22"/>
          <w:szCs w:val="22"/>
        </w:rPr>
        <w:t>these members of</w:t>
      </w:r>
      <w:r w:rsidR="006B236B">
        <w:rPr>
          <w:rFonts w:asciiTheme="minorHAnsi" w:hAnsiTheme="minorHAnsi" w:cstheme="minorHAnsi"/>
          <w:sz w:val="22"/>
          <w:szCs w:val="22"/>
        </w:rPr>
        <w:t xml:space="preserve"> the school community</w:t>
      </w:r>
      <w:r w:rsidR="00540DA4">
        <w:rPr>
          <w:rFonts w:asciiTheme="minorHAnsi" w:hAnsiTheme="minorHAnsi" w:cstheme="minorHAnsi"/>
          <w:sz w:val="22"/>
          <w:szCs w:val="22"/>
        </w:rPr>
        <w:t xml:space="preserve"> which </w:t>
      </w:r>
      <w:r w:rsidR="007440EE">
        <w:rPr>
          <w:rFonts w:asciiTheme="minorHAnsi" w:hAnsiTheme="minorHAnsi" w:cstheme="minorHAnsi"/>
          <w:sz w:val="22"/>
          <w:szCs w:val="22"/>
        </w:rPr>
        <w:t>is un</w:t>
      </w:r>
      <w:r w:rsidR="00540DA4">
        <w:rPr>
          <w:rFonts w:asciiTheme="minorHAnsi" w:hAnsiTheme="minorHAnsi" w:cstheme="minorHAnsi"/>
          <w:sz w:val="22"/>
          <w:szCs w:val="22"/>
        </w:rPr>
        <w:t>acceptable</w:t>
      </w:r>
      <w:r w:rsidR="007440EE">
        <w:rPr>
          <w:rFonts w:asciiTheme="minorHAnsi" w:hAnsiTheme="minorHAnsi" w:cstheme="minorHAnsi"/>
          <w:sz w:val="22"/>
          <w:szCs w:val="22"/>
        </w:rPr>
        <w:t xml:space="preserve"> and will not be tolerated</w:t>
      </w:r>
      <w:r w:rsidRPr="009D3F54">
        <w:rPr>
          <w:rFonts w:asciiTheme="minorHAnsi" w:hAnsiTheme="minorHAnsi" w:cstheme="minorHAnsi"/>
          <w:sz w:val="22"/>
          <w:szCs w:val="22"/>
        </w:rPr>
        <w:t xml:space="preserve">. </w:t>
      </w:r>
    </w:p>
    <w:p w:rsidR="00DF24AC" w:rsidRPr="009D3F54" w:rsidRDefault="00DF24AC" w:rsidP="009D3F54">
      <w:pPr>
        <w:pStyle w:val="Default"/>
        <w:jc w:val="both"/>
        <w:rPr>
          <w:rFonts w:asciiTheme="minorHAnsi" w:hAnsiTheme="minorHAnsi" w:cstheme="minorHAnsi"/>
          <w:sz w:val="22"/>
          <w:szCs w:val="22"/>
        </w:rPr>
      </w:pPr>
    </w:p>
    <w:p w:rsidR="00DF24AC" w:rsidRDefault="009D3F54" w:rsidP="009D3F54">
      <w:pPr>
        <w:pStyle w:val="Default"/>
        <w:jc w:val="both"/>
        <w:rPr>
          <w:rFonts w:asciiTheme="minorHAnsi" w:hAnsiTheme="minorHAnsi" w:cstheme="minorHAnsi"/>
          <w:sz w:val="22"/>
          <w:szCs w:val="22"/>
        </w:rPr>
      </w:pPr>
      <w:r w:rsidRPr="009D3F54">
        <w:rPr>
          <w:rFonts w:asciiTheme="minorHAnsi" w:hAnsiTheme="minorHAnsi" w:cstheme="minorHAnsi"/>
          <w:sz w:val="22"/>
          <w:szCs w:val="22"/>
        </w:rPr>
        <w:t xml:space="preserve">The </w:t>
      </w:r>
      <w:r w:rsidR="00DF24AC">
        <w:rPr>
          <w:rFonts w:asciiTheme="minorHAnsi" w:hAnsiTheme="minorHAnsi" w:cstheme="minorHAnsi"/>
          <w:sz w:val="22"/>
          <w:szCs w:val="22"/>
        </w:rPr>
        <w:t xml:space="preserve">school </w:t>
      </w:r>
      <w:r w:rsidRPr="009D3F54">
        <w:rPr>
          <w:rFonts w:asciiTheme="minorHAnsi" w:hAnsiTheme="minorHAnsi" w:cstheme="minorHAnsi"/>
          <w:sz w:val="22"/>
          <w:szCs w:val="22"/>
        </w:rPr>
        <w:t xml:space="preserve">requires its </w:t>
      </w:r>
      <w:r w:rsidR="00DF24AC">
        <w:rPr>
          <w:rFonts w:asciiTheme="minorHAnsi" w:hAnsiTheme="minorHAnsi" w:cstheme="minorHAnsi"/>
          <w:sz w:val="22"/>
          <w:szCs w:val="22"/>
        </w:rPr>
        <w:t xml:space="preserve">teachers and other </w:t>
      </w:r>
      <w:r w:rsidRPr="009D3F54">
        <w:rPr>
          <w:rFonts w:asciiTheme="minorHAnsi" w:hAnsiTheme="minorHAnsi" w:cstheme="minorHAnsi"/>
          <w:sz w:val="22"/>
          <w:szCs w:val="22"/>
        </w:rPr>
        <w:t>members of staff to behave professionally in these difficult situations</w:t>
      </w:r>
      <w:r w:rsidR="00540DA4">
        <w:rPr>
          <w:rFonts w:asciiTheme="minorHAnsi" w:hAnsiTheme="minorHAnsi" w:cstheme="minorHAnsi"/>
          <w:sz w:val="22"/>
          <w:szCs w:val="22"/>
        </w:rPr>
        <w:t>,</w:t>
      </w:r>
      <w:r w:rsidRPr="009D3F54">
        <w:rPr>
          <w:rFonts w:asciiTheme="minorHAnsi" w:hAnsiTheme="minorHAnsi" w:cstheme="minorHAnsi"/>
          <w:sz w:val="22"/>
          <w:szCs w:val="22"/>
        </w:rPr>
        <w:t xml:space="preserve"> </w:t>
      </w:r>
      <w:r w:rsidR="00DF155F">
        <w:rPr>
          <w:rFonts w:asciiTheme="minorHAnsi" w:hAnsiTheme="minorHAnsi" w:cstheme="minorHAnsi"/>
          <w:sz w:val="22"/>
          <w:szCs w:val="22"/>
        </w:rPr>
        <w:t>attempting to</w:t>
      </w:r>
      <w:r w:rsidR="00540DA4">
        <w:rPr>
          <w:rFonts w:asciiTheme="minorHAnsi" w:hAnsiTheme="minorHAnsi" w:cstheme="minorHAnsi"/>
          <w:sz w:val="22"/>
          <w:szCs w:val="22"/>
        </w:rPr>
        <w:t xml:space="preserve"> defuse the situation wherever</w:t>
      </w:r>
      <w:r w:rsidRPr="009D3F54">
        <w:rPr>
          <w:rFonts w:asciiTheme="minorHAnsi" w:hAnsiTheme="minorHAnsi" w:cstheme="minorHAnsi"/>
          <w:sz w:val="22"/>
          <w:szCs w:val="22"/>
        </w:rPr>
        <w:t xml:space="preserve"> possible, </w:t>
      </w:r>
      <w:r w:rsidR="00540DA4">
        <w:rPr>
          <w:rFonts w:asciiTheme="minorHAnsi" w:hAnsiTheme="minorHAnsi" w:cstheme="minorHAnsi"/>
          <w:sz w:val="22"/>
          <w:szCs w:val="22"/>
        </w:rPr>
        <w:t>and to seek</w:t>
      </w:r>
      <w:r w:rsidRPr="009D3F54">
        <w:rPr>
          <w:rFonts w:asciiTheme="minorHAnsi" w:hAnsiTheme="minorHAnsi" w:cstheme="minorHAnsi"/>
          <w:sz w:val="22"/>
          <w:szCs w:val="22"/>
        </w:rPr>
        <w:t xml:space="preserve"> the involvement of other </w:t>
      </w:r>
      <w:r w:rsidR="007440EE">
        <w:rPr>
          <w:rFonts w:asciiTheme="minorHAnsi" w:hAnsiTheme="minorHAnsi" w:cstheme="minorHAnsi"/>
          <w:sz w:val="22"/>
          <w:szCs w:val="22"/>
        </w:rPr>
        <w:t>members of staff</w:t>
      </w:r>
      <w:r w:rsidR="00DF24AC">
        <w:rPr>
          <w:rFonts w:asciiTheme="minorHAnsi" w:hAnsiTheme="minorHAnsi" w:cstheme="minorHAnsi"/>
          <w:sz w:val="22"/>
          <w:szCs w:val="22"/>
        </w:rPr>
        <w:t xml:space="preserve"> as appropriate</w:t>
      </w:r>
      <w:r w:rsidRPr="009D3F54">
        <w:rPr>
          <w:rFonts w:asciiTheme="minorHAnsi" w:hAnsiTheme="minorHAnsi" w:cstheme="minorHAnsi"/>
          <w:sz w:val="22"/>
          <w:szCs w:val="22"/>
        </w:rPr>
        <w:t xml:space="preserve">. </w:t>
      </w:r>
      <w:r w:rsidR="00DF24AC">
        <w:rPr>
          <w:rFonts w:asciiTheme="minorHAnsi" w:hAnsiTheme="minorHAnsi" w:cstheme="minorHAnsi"/>
          <w:sz w:val="22"/>
          <w:szCs w:val="22"/>
        </w:rPr>
        <w:t xml:space="preserve"> </w:t>
      </w:r>
      <w:r w:rsidRPr="009D3F54">
        <w:rPr>
          <w:rFonts w:asciiTheme="minorHAnsi" w:hAnsiTheme="minorHAnsi" w:cstheme="minorHAnsi"/>
          <w:sz w:val="22"/>
          <w:szCs w:val="22"/>
        </w:rPr>
        <w:t xml:space="preserve">However, all </w:t>
      </w:r>
      <w:r w:rsidR="00DF24AC">
        <w:rPr>
          <w:rFonts w:asciiTheme="minorHAnsi" w:hAnsiTheme="minorHAnsi" w:cstheme="minorHAnsi"/>
          <w:sz w:val="22"/>
          <w:szCs w:val="22"/>
        </w:rPr>
        <w:t xml:space="preserve">teachers and </w:t>
      </w:r>
      <w:r w:rsidRPr="009D3F54">
        <w:rPr>
          <w:rFonts w:asciiTheme="minorHAnsi" w:hAnsiTheme="minorHAnsi" w:cstheme="minorHAnsi"/>
          <w:sz w:val="22"/>
          <w:szCs w:val="22"/>
        </w:rPr>
        <w:t>members of staff have the right to work wit</w:t>
      </w:r>
      <w:r w:rsidR="00DF24AC">
        <w:rPr>
          <w:rFonts w:asciiTheme="minorHAnsi" w:hAnsiTheme="minorHAnsi" w:cstheme="minorHAnsi"/>
          <w:sz w:val="22"/>
          <w:szCs w:val="22"/>
        </w:rPr>
        <w:t xml:space="preserve">hout fear of </w:t>
      </w:r>
      <w:r w:rsidR="007440EE">
        <w:rPr>
          <w:rFonts w:asciiTheme="minorHAnsi" w:hAnsiTheme="minorHAnsi" w:cstheme="minorHAnsi"/>
          <w:sz w:val="22"/>
          <w:szCs w:val="22"/>
        </w:rPr>
        <w:t xml:space="preserve">harassment, </w:t>
      </w:r>
      <w:r w:rsidR="00DF24AC">
        <w:rPr>
          <w:rFonts w:asciiTheme="minorHAnsi" w:hAnsiTheme="minorHAnsi" w:cstheme="minorHAnsi"/>
          <w:sz w:val="22"/>
          <w:szCs w:val="22"/>
        </w:rPr>
        <w:t>violence</w:t>
      </w:r>
      <w:r w:rsidR="00540DA4">
        <w:rPr>
          <w:rFonts w:asciiTheme="minorHAnsi" w:hAnsiTheme="minorHAnsi" w:cstheme="minorHAnsi"/>
          <w:sz w:val="22"/>
          <w:szCs w:val="22"/>
        </w:rPr>
        <w:t>, intimidation</w:t>
      </w:r>
      <w:r w:rsidR="00DF24AC">
        <w:rPr>
          <w:rFonts w:asciiTheme="minorHAnsi" w:hAnsiTheme="minorHAnsi" w:cstheme="minorHAnsi"/>
          <w:sz w:val="22"/>
          <w:szCs w:val="22"/>
        </w:rPr>
        <w:t xml:space="preserve"> </w:t>
      </w:r>
      <w:r w:rsidR="007440EE">
        <w:rPr>
          <w:rFonts w:asciiTheme="minorHAnsi" w:hAnsiTheme="minorHAnsi" w:cstheme="minorHAnsi"/>
          <w:sz w:val="22"/>
          <w:szCs w:val="22"/>
        </w:rPr>
        <w:t>or</w:t>
      </w:r>
      <w:r w:rsidR="00DF24AC">
        <w:rPr>
          <w:rFonts w:asciiTheme="minorHAnsi" w:hAnsiTheme="minorHAnsi" w:cstheme="minorHAnsi"/>
          <w:sz w:val="22"/>
          <w:szCs w:val="22"/>
        </w:rPr>
        <w:t xml:space="preserve"> abuse</w:t>
      </w:r>
      <w:r w:rsidRPr="009D3F54">
        <w:rPr>
          <w:rFonts w:asciiTheme="minorHAnsi" w:hAnsiTheme="minorHAnsi" w:cstheme="minorHAnsi"/>
          <w:sz w:val="22"/>
          <w:szCs w:val="22"/>
        </w:rPr>
        <w:t>.</w:t>
      </w:r>
    </w:p>
    <w:p w:rsidR="009D3F54" w:rsidRPr="009D3F54" w:rsidRDefault="009D3F54" w:rsidP="009D3F54">
      <w:pPr>
        <w:pStyle w:val="Default"/>
        <w:jc w:val="both"/>
        <w:rPr>
          <w:rFonts w:asciiTheme="minorHAnsi" w:hAnsiTheme="minorHAnsi" w:cstheme="minorHAnsi"/>
          <w:sz w:val="22"/>
          <w:szCs w:val="22"/>
        </w:rPr>
      </w:pPr>
      <w:r w:rsidRPr="009D3F54">
        <w:rPr>
          <w:rFonts w:asciiTheme="minorHAnsi" w:hAnsiTheme="minorHAnsi" w:cstheme="minorHAnsi"/>
          <w:sz w:val="22"/>
          <w:szCs w:val="22"/>
        </w:rPr>
        <w:t xml:space="preserve"> </w:t>
      </w:r>
    </w:p>
    <w:p w:rsidR="009D3F54" w:rsidRDefault="00241810" w:rsidP="009D3F54">
      <w:pPr>
        <w:pStyle w:val="Default"/>
        <w:jc w:val="both"/>
        <w:rPr>
          <w:rFonts w:asciiTheme="minorHAnsi" w:hAnsiTheme="minorHAnsi" w:cstheme="minorHAnsi"/>
          <w:sz w:val="22"/>
          <w:szCs w:val="22"/>
        </w:rPr>
      </w:pPr>
      <w:r>
        <w:rPr>
          <w:rFonts w:asciiTheme="minorHAnsi" w:hAnsiTheme="minorHAnsi" w:cstheme="minorHAnsi"/>
          <w:sz w:val="22"/>
          <w:szCs w:val="22"/>
        </w:rPr>
        <w:t>The school</w:t>
      </w:r>
      <w:r w:rsidR="009D3F54" w:rsidRPr="009D3F54">
        <w:rPr>
          <w:rFonts w:asciiTheme="minorHAnsi" w:hAnsiTheme="minorHAnsi" w:cstheme="minorHAnsi"/>
          <w:sz w:val="22"/>
          <w:szCs w:val="22"/>
        </w:rPr>
        <w:t xml:space="preserve"> expect</w:t>
      </w:r>
      <w:r>
        <w:rPr>
          <w:rFonts w:asciiTheme="minorHAnsi" w:hAnsiTheme="minorHAnsi" w:cstheme="minorHAnsi"/>
          <w:sz w:val="22"/>
          <w:szCs w:val="22"/>
        </w:rPr>
        <w:t>s</w:t>
      </w:r>
      <w:r w:rsidR="009D3F54" w:rsidRPr="009D3F54">
        <w:rPr>
          <w:rFonts w:asciiTheme="minorHAnsi" w:hAnsiTheme="minorHAnsi" w:cstheme="minorHAnsi"/>
          <w:sz w:val="22"/>
          <w:szCs w:val="22"/>
        </w:rPr>
        <w:t xml:space="preserve"> parents and other visitors to</w:t>
      </w:r>
      <w:r>
        <w:rPr>
          <w:rFonts w:asciiTheme="minorHAnsi" w:hAnsiTheme="minorHAnsi" w:cstheme="minorHAnsi"/>
          <w:sz w:val="22"/>
          <w:szCs w:val="22"/>
        </w:rPr>
        <w:t xml:space="preserve"> always</w:t>
      </w:r>
      <w:r w:rsidR="009D3F54" w:rsidRPr="009D3F54">
        <w:rPr>
          <w:rFonts w:asciiTheme="minorHAnsi" w:hAnsiTheme="minorHAnsi" w:cstheme="minorHAnsi"/>
          <w:sz w:val="22"/>
          <w:szCs w:val="22"/>
        </w:rPr>
        <w:t xml:space="preserve"> behave in a reasonable way towards</w:t>
      </w:r>
      <w:r w:rsidR="00540DA4">
        <w:rPr>
          <w:rFonts w:asciiTheme="minorHAnsi" w:hAnsiTheme="minorHAnsi" w:cstheme="minorHAnsi"/>
          <w:sz w:val="22"/>
          <w:szCs w:val="22"/>
        </w:rPr>
        <w:t xml:space="preserve"> </w:t>
      </w:r>
      <w:r w:rsidR="006B236B">
        <w:rPr>
          <w:rFonts w:asciiTheme="minorHAnsi" w:hAnsiTheme="minorHAnsi" w:cstheme="minorHAnsi"/>
          <w:sz w:val="22"/>
          <w:szCs w:val="22"/>
        </w:rPr>
        <w:t xml:space="preserve">all </w:t>
      </w:r>
      <w:r w:rsidR="002406E8">
        <w:rPr>
          <w:rFonts w:asciiTheme="minorHAnsi" w:hAnsiTheme="minorHAnsi" w:cstheme="minorHAnsi"/>
          <w:sz w:val="22"/>
          <w:szCs w:val="22"/>
        </w:rPr>
        <w:t>members of</w:t>
      </w:r>
      <w:r w:rsidR="006B236B">
        <w:rPr>
          <w:rFonts w:asciiTheme="minorHAnsi" w:hAnsiTheme="minorHAnsi" w:cstheme="minorHAnsi"/>
          <w:sz w:val="22"/>
          <w:szCs w:val="22"/>
        </w:rPr>
        <w:t xml:space="preserve"> the school community</w:t>
      </w:r>
      <w:r w:rsidR="009D3F54" w:rsidRPr="009D3F54">
        <w:rPr>
          <w:rFonts w:asciiTheme="minorHAnsi" w:hAnsiTheme="minorHAnsi" w:cstheme="minorHAnsi"/>
          <w:sz w:val="22"/>
          <w:szCs w:val="22"/>
        </w:rPr>
        <w:t xml:space="preserve">. </w:t>
      </w:r>
      <w:r w:rsidR="00540DA4">
        <w:rPr>
          <w:rFonts w:asciiTheme="minorHAnsi" w:hAnsiTheme="minorHAnsi" w:cstheme="minorHAnsi"/>
          <w:sz w:val="22"/>
          <w:szCs w:val="22"/>
        </w:rPr>
        <w:t xml:space="preserve"> </w:t>
      </w:r>
      <w:r w:rsidR="009D3F54" w:rsidRPr="009D3F54">
        <w:rPr>
          <w:rFonts w:asciiTheme="minorHAnsi" w:hAnsiTheme="minorHAnsi" w:cstheme="minorHAnsi"/>
          <w:sz w:val="22"/>
          <w:szCs w:val="22"/>
        </w:rPr>
        <w:t>This policy outlines the steps that will be taken where</w:t>
      </w:r>
      <w:r w:rsidR="00540DA4">
        <w:rPr>
          <w:rFonts w:asciiTheme="minorHAnsi" w:hAnsiTheme="minorHAnsi" w:cstheme="minorHAnsi"/>
          <w:sz w:val="22"/>
          <w:szCs w:val="22"/>
        </w:rPr>
        <w:t xml:space="preserve"> the behaviour displ</w:t>
      </w:r>
      <w:r>
        <w:rPr>
          <w:rFonts w:asciiTheme="minorHAnsi" w:hAnsiTheme="minorHAnsi" w:cstheme="minorHAnsi"/>
          <w:sz w:val="22"/>
          <w:szCs w:val="22"/>
        </w:rPr>
        <w:t>ayed falls below the standard the school</w:t>
      </w:r>
      <w:r w:rsidR="00540DA4">
        <w:rPr>
          <w:rFonts w:asciiTheme="minorHAnsi" w:hAnsiTheme="minorHAnsi" w:cstheme="minorHAnsi"/>
          <w:sz w:val="22"/>
          <w:szCs w:val="22"/>
        </w:rPr>
        <w:t xml:space="preserve"> expect</w:t>
      </w:r>
      <w:r>
        <w:rPr>
          <w:rFonts w:asciiTheme="minorHAnsi" w:hAnsiTheme="minorHAnsi" w:cstheme="minorHAnsi"/>
          <w:sz w:val="22"/>
          <w:szCs w:val="22"/>
        </w:rPr>
        <w:t>s</w:t>
      </w:r>
      <w:r w:rsidR="00540DA4">
        <w:rPr>
          <w:rFonts w:asciiTheme="minorHAnsi" w:hAnsiTheme="minorHAnsi" w:cstheme="minorHAnsi"/>
          <w:sz w:val="22"/>
          <w:szCs w:val="22"/>
        </w:rPr>
        <w:t xml:space="preserve"> and will not be tolerated.</w:t>
      </w:r>
      <w:r w:rsidR="009D3F54" w:rsidRPr="009D3F54">
        <w:rPr>
          <w:rFonts w:asciiTheme="minorHAnsi" w:hAnsiTheme="minorHAnsi" w:cstheme="minorHAnsi"/>
          <w:sz w:val="22"/>
          <w:szCs w:val="22"/>
        </w:rPr>
        <w:t xml:space="preserve"> </w:t>
      </w:r>
    </w:p>
    <w:p w:rsidR="00540DA4" w:rsidRPr="009D3F54" w:rsidRDefault="00540DA4" w:rsidP="009D3F54">
      <w:pPr>
        <w:pStyle w:val="Default"/>
        <w:jc w:val="both"/>
        <w:rPr>
          <w:rFonts w:asciiTheme="minorHAnsi" w:hAnsiTheme="minorHAnsi" w:cstheme="minorHAnsi"/>
          <w:sz w:val="22"/>
          <w:szCs w:val="22"/>
        </w:rPr>
      </w:pPr>
    </w:p>
    <w:p w:rsidR="009D3F54" w:rsidRPr="009D3F54" w:rsidRDefault="00540DA4" w:rsidP="009D3F54">
      <w:pPr>
        <w:pStyle w:val="Default"/>
        <w:jc w:val="both"/>
        <w:rPr>
          <w:rFonts w:asciiTheme="minorHAnsi" w:hAnsiTheme="minorHAnsi" w:cstheme="minorHAnsi"/>
          <w:sz w:val="22"/>
          <w:szCs w:val="22"/>
        </w:rPr>
      </w:pPr>
      <w:r>
        <w:rPr>
          <w:rFonts w:asciiTheme="minorHAnsi" w:hAnsiTheme="minorHAnsi" w:cstheme="minorHAnsi"/>
          <w:sz w:val="22"/>
          <w:szCs w:val="22"/>
        </w:rPr>
        <w:t>The t</w:t>
      </w:r>
      <w:r w:rsidR="009D3F54" w:rsidRPr="009D3F54">
        <w:rPr>
          <w:rFonts w:asciiTheme="minorHAnsi" w:hAnsiTheme="minorHAnsi" w:cstheme="minorHAnsi"/>
          <w:sz w:val="22"/>
          <w:szCs w:val="22"/>
        </w:rPr>
        <w:t xml:space="preserve">ypes of behaviour </w:t>
      </w:r>
      <w:r>
        <w:rPr>
          <w:rFonts w:asciiTheme="minorHAnsi" w:hAnsiTheme="minorHAnsi" w:cstheme="minorHAnsi"/>
          <w:sz w:val="22"/>
          <w:szCs w:val="22"/>
        </w:rPr>
        <w:t xml:space="preserve">which are unacceptable and </w:t>
      </w:r>
      <w:r w:rsidR="009D3F54" w:rsidRPr="009D3F54">
        <w:rPr>
          <w:rFonts w:asciiTheme="minorHAnsi" w:hAnsiTheme="minorHAnsi" w:cstheme="minorHAnsi"/>
          <w:sz w:val="22"/>
          <w:szCs w:val="22"/>
        </w:rPr>
        <w:t>will not be tolerated</w:t>
      </w:r>
      <w:r>
        <w:rPr>
          <w:rFonts w:asciiTheme="minorHAnsi" w:hAnsiTheme="minorHAnsi" w:cstheme="minorHAnsi"/>
          <w:sz w:val="22"/>
          <w:szCs w:val="22"/>
        </w:rPr>
        <w:t xml:space="preserve"> are</w:t>
      </w:r>
      <w:r w:rsidR="009D3F54" w:rsidRPr="009D3F54">
        <w:rPr>
          <w:rFonts w:asciiTheme="minorHAnsi" w:hAnsiTheme="minorHAnsi" w:cstheme="minorHAnsi"/>
          <w:sz w:val="22"/>
          <w:szCs w:val="22"/>
        </w:rPr>
        <w:t xml:space="preserve">: </w:t>
      </w:r>
    </w:p>
    <w:p w:rsidR="009D3F54" w:rsidRPr="009D3F54" w:rsidRDefault="009D3F54" w:rsidP="009D3F54">
      <w:pPr>
        <w:pStyle w:val="Default"/>
        <w:jc w:val="both"/>
        <w:rPr>
          <w:rFonts w:asciiTheme="minorHAnsi" w:hAnsiTheme="minorHAnsi" w:cstheme="minorHAnsi"/>
          <w:sz w:val="22"/>
          <w:szCs w:val="22"/>
        </w:rPr>
      </w:pPr>
    </w:p>
    <w:p w:rsidR="00540DA4" w:rsidRDefault="009D3F54" w:rsidP="00540DA4">
      <w:pPr>
        <w:pStyle w:val="Default"/>
        <w:numPr>
          <w:ilvl w:val="0"/>
          <w:numId w:val="3"/>
        </w:numPr>
        <w:ind w:left="567" w:right="566" w:hanging="283"/>
        <w:jc w:val="both"/>
        <w:rPr>
          <w:rFonts w:asciiTheme="minorHAnsi" w:hAnsiTheme="minorHAnsi" w:cstheme="minorHAnsi"/>
          <w:sz w:val="22"/>
          <w:szCs w:val="22"/>
        </w:rPr>
      </w:pPr>
      <w:r w:rsidRPr="009D3F54">
        <w:rPr>
          <w:rFonts w:asciiTheme="minorHAnsi" w:hAnsiTheme="minorHAnsi" w:cstheme="minorHAnsi"/>
          <w:sz w:val="22"/>
          <w:szCs w:val="22"/>
        </w:rPr>
        <w:t xml:space="preserve">shouting, either in person or over the telephone; </w:t>
      </w:r>
    </w:p>
    <w:p w:rsidR="00D32576" w:rsidRDefault="00D32576" w:rsidP="00D32576">
      <w:pPr>
        <w:pStyle w:val="Default"/>
        <w:ind w:left="567" w:right="566"/>
        <w:jc w:val="both"/>
        <w:rPr>
          <w:rFonts w:asciiTheme="minorHAnsi" w:hAnsiTheme="minorHAnsi" w:cstheme="minorHAnsi"/>
          <w:sz w:val="22"/>
          <w:szCs w:val="22"/>
        </w:rPr>
      </w:pPr>
    </w:p>
    <w:p w:rsidR="009D3F54" w:rsidRDefault="00D32576" w:rsidP="00540DA4">
      <w:pPr>
        <w:pStyle w:val="Default"/>
        <w:numPr>
          <w:ilvl w:val="0"/>
          <w:numId w:val="3"/>
        </w:numPr>
        <w:ind w:left="567" w:right="566" w:hanging="283"/>
        <w:jc w:val="both"/>
        <w:rPr>
          <w:rFonts w:asciiTheme="minorHAnsi" w:hAnsiTheme="minorHAnsi" w:cstheme="minorHAnsi"/>
          <w:sz w:val="22"/>
          <w:szCs w:val="22"/>
        </w:rPr>
      </w:pPr>
      <w:r>
        <w:rPr>
          <w:rFonts w:asciiTheme="minorHAnsi" w:hAnsiTheme="minorHAnsi" w:cstheme="minorHAnsi"/>
          <w:sz w:val="22"/>
          <w:szCs w:val="22"/>
        </w:rPr>
        <w:t>using intimidating language or behaviour</w:t>
      </w:r>
      <w:r w:rsidR="009D3F54" w:rsidRPr="009D3F54">
        <w:rPr>
          <w:rFonts w:asciiTheme="minorHAnsi" w:hAnsiTheme="minorHAnsi" w:cstheme="minorHAnsi"/>
          <w:sz w:val="22"/>
          <w:szCs w:val="22"/>
        </w:rPr>
        <w:t xml:space="preserve">; </w:t>
      </w:r>
    </w:p>
    <w:p w:rsidR="00D32576" w:rsidRPr="009D3F54" w:rsidRDefault="00D32576" w:rsidP="00D32576">
      <w:pPr>
        <w:pStyle w:val="Default"/>
        <w:ind w:left="567" w:right="566"/>
        <w:jc w:val="both"/>
        <w:rPr>
          <w:rFonts w:asciiTheme="minorHAnsi" w:hAnsiTheme="minorHAnsi" w:cstheme="minorHAnsi"/>
          <w:sz w:val="22"/>
          <w:szCs w:val="22"/>
        </w:rPr>
      </w:pPr>
    </w:p>
    <w:p w:rsidR="009D3F54" w:rsidRDefault="00D32576" w:rsidP="00540DA4">
      <w:pPr>
        <w:pStyle w:val="Default"/>
        <w:numPr>
          <w:ilvl w:val="0"/>
          <w:numId w:val="3"/>
        </w:numPr>
        <w:ind w:left="567" w:right="566" w:hanging="283"/>
        <w:jc w:val="both"/>
        <w:rPr>
          <w:rFonts w:asciiTheme="minorHAnsi" w:hAnsiTheme="minorHAnsi" w:cstheme="minorHAnsi"/>
          <w:sz w:val="22"/>
          <w:szCs w:val="22"/>
        </w:rPr>
      </w:pPr>
      <w:r>
        <w:rPr>
          <w:rFonts w:asciiTheme="minorHAnsi" w:hAnsiTheme="minorHAnsi" w:cstheme="minorHAnsi"/>
          <w:sz w:val="22"/>
          <w:szCs w:val="22"/>
        </w:rPr>
        <w:t xml:space="preserve">using </w:t>
      </w:r>
      <w:r w:rsidR="009D3F54" w:rsidRPr="009D3F54">
        <w:rPr>
          <w:rFonts w:asciiTheme="minorHAnsi" w:hAnsiTheme="minorHAnsi" w:cstheme="minorHAnsi"/>
          <w:sz w:val="22"/>
          <w:szCs w:val="22"/>
        </w:rPr>
        <w:t xml:space="preserve">threatening </w:t>
      </w:r>
      <w:r>
        <w:rPr>
          <w:rFonts w:asciiTheme="minorHAnsi" w:hAnsiTheme="minorHAnsi" w:cstheme="minorHAnsi"/>
          <w:sz w:val="22"/>
          <w:szCs w:val="22"/>
        </w:rPr>
        <w:t xml:space="preserve">language or </w:t>
      </w:r>
      <w:r w:rsidR="009D3F54" w:rsidRPr="009D3F54">
        <w:rPr>
          <w:rFonts w:asciiTheme="minorHAnsi" w:hAnsiTheme="minorHAnsi" w:cstheme="minorHAnsi"/>
          <w:sz w:val="22"/>
          <w:szCs w:val="22"/>
        </w:rPr>
        <w:t xml:space="preserve">behaviour; </w:t>
      </w:r>
    </w:p>
    <w:p w:rsidR="006B236B" w:rsidRDefault="006B236B" w:rsidP="006B236B">
      <w:pPr>
        <w:pStyle w:val="Default"/>
        <w:ind w:left="567" w:right="566"/>
        <w:jc w:val="both"/>
        <w:rPr>
          <w:rFonts w:asciiTheme="minorHAnsi" w:hAnsiTheme="minorHAnsi" w:cstheme="minorHAnsi"/>
          <w:sz w:val="22"/>
          <w:szCs w:val="22"/>
        </w:rPr>
      </w:pPr>
    </w:p>
    <w:p w:rsidR="006B236B" w:rsidRDefault="006B236B" w:rsidP="00540DA4">
      <w:pPr>
        <w:pStyle w:val="Default"/>
        <w:numPr>
          <w:ilvl w:val="0"/>
          <w:numId w:val="3"/>
        </w:numPr>
        <w:ind w:left="567" w:right="566" w:hanging="283"/>
        <w:jc w:val="both"/>
        <w:rPr>
          <w:rFonts w:asciiTheme="minorHAnsi" w:hAnsiTheme="minorHAnsi" w:cstheme="minorHAnsi"/>
          <w:sz w:val="22"/>
          <w:szCs w:val="22"/>
        </w:rPr>
      </w:pPr>
      <w:r>
        <w:rPr>
          <w:rFonts w:asciiTheme="minorHAnsi" w:hAnsiTheme="minorHAnsi" w:cstheme="minorHAnsi"/>
          <w:sz w:val="22"/>
          <w:szCs w:val="22"/>
        </w:rPr>
        <w:t>using abusive language or behaviour;</w:t>
      </w:r>
    </w:p>
    <w:p w:rsidR="006B236B" w:rsidRDefault="006B236B" w:rsidP="006B236B">
      <w:pPr>
        <w:pStyle w:val="Default"/>
        <w:ind w:left="567" w:right="566"/>
        <w:jc w:val="both"/>
        <w:rPr>
          <w:rFonts w:asciiTheme="minorHAnsi" w:hAnsiTheme="minorHAnsi" w:cstheme="minorHAnsi"/>
          <w:sz w:val="22"/>
          <w:szCs w:val="22"/>
        </w:rPr>
      </w:pPr>
    </w:p>
    <w:p w:rsidR="006B236B" w:rsidRDefault="006B236B" w:rsidP="00540DA4">
      <w:pPr>
        <w:pStyle w:val="Default"/>
        <w:numPr>
          <w:ilvl w:val="0"/>
          <w:numId w:val="3"/>
        </w:numPr>
        <w:ind w:left="567" w:right="566" w:hanging="283"/>
        <w:jc w:val="both"/>
        <w:rPr>
          <w:rFonts w:asciiTheme="minorHAnsi" w:hAnsiTheme="minorHAnsi" w:cstheme="minorHAnsi"/>
          <w:sz w:val="22"/>
          <w:szCs w:val="22"/>
        </w:rPr>
      </w:pPr>
      <w:r>
        <w:rPr>
          <w:rFonts w:asciiTheme="minorHAnsi" w:hAnsiTheme="minorHAnsi" w:cstheme="minorHAnsi"/>
          <w:sz w:val="22"/>
          <w:szCs w:val="22"/>
        </w:rPr>
        <w:t>using insulting language or behaviour;</w:t>
      </w:r>
    </w:p>
    <w:p w:rsidR="006B236B" w:rsidRDefault="006B236B" w:rsidP="006B236B">
      <w:pPr>
        <w:pStyle w:val="Default"/>
        <w:ind w:left="567" w:right="566"/>
        <w:jc w:val="both"/>
        <w:rPr>
          <w:rFonts w:asciiTheme="minorHAnsi" w:hAnsiTheme="minorHAnsi" w:cstheme="minorHAnsi"/>
          <w:sz w:val="22"/>
          <w:szCs w:val="22"/>
        </w:rPr>
      </w:pPr>
    </w:p>
    <w:p w:rsidR="006B236B" w:rsidRPr="006B236B" w:rsidRDefault="006B236B" w:rsidP="006B236B">
      <w:pPr>
        <w:pStyle w:val="Default"/>
        <w:numPr>
          <w:ilvl w:val="0"/>
          <w:numId w:val="3"/>
        </w:numPr>
        <w:ind w:left="567" w:right="566" w:hanging="283"/>
        <w:jc w:val="both"/>
        <w:rPr>
          <w:rFonts w:asciiTheme="minorHAnsi" w:hAnsiTheme="minorHAnsi" w:cstheme="minorHAnsi"/>
          <w:sz w:val="22"/>
          <w:szCs w:val="22"/>
        </w:rPr>
      </w:pPr>
      <w:r>
        <w:rPr>
          <w:rFonts w:asciiTheme="minorHAnsi" w:hAnsiTheme="minorHAnsi" w:cstheme="minorHAnsi"/>
          <w:sz w:val="22"/>
          <w:szCs w:val="22"/>
        </w:rPr>
        <w:t>using</w:t>
      </w:r>
      <w:r w:rsidRPr="009D3F54">
        <w:rPr>
          <w:rFonts w:asciiTheme="minorHAnsi" w:hAnsiTheme="minorHAnsi" w:cstheme="minorHAnsi"/>
          <w:sz w:val="22"/>
          <w:szCs w:val="22"/>
        </w:rPr>
        <w:t xml:space="preserve"> aggressive</w:t>
      </w:r>
      <w:r>
        <w:rPr>
          <w:rFonts w:asciiTheme="minorHAnsi" w:hAnsiTheme="minorHAnsi" w:cstheme="minorHAnsi"/>
          <w:sz w:val="22"/>
          <w:szCs w:val="22"/>
        </w:rPr>
        <w:t xml:space="preserve"> or offensive</w:t>
      </w:r>
      <w:r w:rsidRPr="009D3F54">
        <w:rPr>
          <w:rFonts w:asciiTheme="minorHAnsi" w:hAnsiTheme="minorHAnsi" w:cstheme="minorHAnsi"/>
          <w:sz w:val="22"/>
          <w:szCs w:val="22"/>
        </w:rPr>
        <w:t xml:space="preserve"> hand gestures; </w:t>
      </w:r>
    </w:p>
    <w:p w:rsidR="009D3F54" w:rsidRPr="009D3F54" w:rsidRDefault="009D3F54" w:rsidP="00540DA4">
      <w:pPr>
        <w:pStyle w:val="Default"/>
        <w:ind w:left="567" w:right="566" w:hanging="283"/>
        <w:jc w:val="both"/>
        <w:rPr>
          <w:rFonts w:asciiTheme="minorHAnsi" w:hAnsiTheme="minorHAnsi" w:cstheme="minorHAnsi"/>
          <w:sz w:val="22"/>
          <w:szCs w:val="22"/>
        </w:rPr>
      </w:pPr>
    </w:p>
    <w:p w:rsidR="009D3F54" w:rsidRPr="009D3F54" w:rsidRDefault="009D3F54" w:rsidP="00540DA4">
      <w:pPr>
        <w:pStyle w:val="Default"/>
        <w:numPr>
          <w:ilvl w:val="0"/>
          <w:numId w:val="3"/>
        </w:numPr>
        <w:ind w:left="567" w:right="566" w:hanging="283"/>
        <w:jc w:val="both"/>
        <w:rPr>
          <w:rFonts w:asciiTheme="minorHAnsi" w:hAnsiTheme="minorHAnsi" w:cstheme="minorHAnsi"/>
          <w:sz w:val="22"/>
          <w:szCs w:val="22"/>
        </w:rPr>
      </w:pPr>
      <w:r w:rsidRPr="009D3F54">
        <w:rPr>
          <w:rFonts w:asciiTheme="minorHAnsi" w:hAnsiTheme="minorHAnsi" w:cstheme="minorHAnsi"/>
          <w:sz w:val="22"/>
          <w:szCs w:val="22"/>
        </w:rPr>
        <w:t xml:space="preserve">shaking or holding a fist towards another; </w:t>
      </w:r>
    </w:p>
    <w:p w:rsidR="009D3F54" w:rsidRPr="009D3F54" w:rsidRDefault="009D3F54" w:rsidP="00540DA4">
      <w:pPr>
        <w:pStyle w:val="Default"/>
        <w:ind w:left="567" w:right="566" w:hanging="283"/>
        <w:jc w:val="both"/>
        <w:rPr>
          <w:rFonts w:asciiTheme="minorHAnsi" w:hAnsiTheme="minorHAnsi" w:cstheme="minorHAnsi"/>
          <w:sz w:val="22"/>
          <w:szCs w:val="22"/>
        </w:rPr>
      </w:pPr>
    </w:p>
    <w:p w:rsidR="009D3F54" w:rsidRPr="009D3F54" w:rsidRDefault="009D3F54" w:rsidP="00540DA4">
      <w:pPr>
        <w:pStyle w:val="Default"/>
        <w:numPr>
          <w:ilvl w:val="0"/>
          <w:numId w:val="3"/>
        </w:numPr>
        <w:ind w:left="567" w:right="566" w:hanging="283"/>
        <w:jc w:val="both"/>
        <w:rPr>
          <w:rFonts w:asciiTheme="minorHAnsi" w:hAnsiTheme="minorHAnsi" w:cstheme="minorHAnsi"/>
          <w:sz w:val="22"/>
          <w:szCs w:val="22"/>
        </w:rPr>
      </w:pPr>
      <w:r w:rsidRPr="009D3F54">
        <w:rPr>
          <w:rFonts w:asciiTheme="minorHAnsi" w:hAnsiTheme="minorHAnsi" w:cstheme="minorHAnsi"/>
          <w:sz w:val="22"/>
          <w:szCs w:val="22"/>
        </w:rPr>
        <w:t xml:space="preserve">swearing; </w:t>
      </w:r>
    </w:p>
    <w:p w:rsidR="009D3F54" w:rsidRPr="009D3F54" w:rsidRDefault="009D3F54" w:rsidP="00540DA4">
      <w:pPr>
        <w:pStyle w:val="Default"/>
        <w:ind w:left="567" w:right="566" w:hanging="283"/>
        <w:jc w:val="both"/>
        <w:rPr>
          <w:rFonts w:asciiTheme="minorHAnsi" w:hAnsiTheme="minorHAnsi" w:cstheme="minorHAnsi"/>
          <w:sz w:val="22"/>
          <w:szCs w:val="22"/>
        </w:rPr>
      </w:pPr>
    </w:p>
    <w:p w:rsidR="009D3F54" w:rsidRPr="009D3F54" w:rsidRDefault="009D3F54" w:rsidP="00540DA4">
      <w:pPr>
        <w:pStyle w:val="Default"/>
        <w:numPr>
          <w:ilvl w:val="0"/>
          <w:numId w:val="3"/>
        </w:numPr>
        <w:ind w:left="567" w:right="566" w:hanging="283"/>
        <w:jc w:val="both"/>
        <w:rPr>
          <w:rFonts w:asciiTheme="minorHAnsi" w:hAnsiTheme="minorHAnsi" w:cstheme="minorHAnsi"/>
          <w:sz w:val="22"/>
          <w:szCs w:val="22"/>
        </w:rPr>
      </w:pPr>
      <w:r w:rsidRPr="009D3F54">
        <w:rPr>
          <w:rFonts w:asciiTheme="minorHAnsi" w:hAnsiTheme="minorHAnsi" w:cstheme="minorHAnsi"/>
          <w:sz w:val="22"/>
          <w:szCs w:val="22"/>
        </w:rPr>
        <w:t>pushing</w:t>
      </w:r>
      <w:r w:rsidR="00D32576">
        <w:rPr>
          <w:rFonts w:asciiTheme="minorHAnsi" w:hAnsiTheme="minorHAnsi" w:cstheme="minorHAnsi"/>
          <w:sz w:val="22"/>
          <w:szCs w:val="22"/>
        </w:rPr>
        <w:t>, shoving or jostling</w:t>
      </w:r>
      <w:r w:rsidRPr="009D3F54">
        <w:rPr>
          <w:rFonts w:asciiTheme="minorHAnsi" w:hAnsiTheme="minorHAnsi" w:cstheme="minorHAnsi"/>
          <w:sz w:val="22"/>
          <w:szCs w:val="22"/>
        </w:rPr>
        <w:t xml:space="preserve">; </w:t>
      </w:r>
    </w:p>
    <w:p w:rsidR="009D3F54" w:rsidRPr="009D3F54" w:rsidRDefault="009D3F54" w:rsidP="00540DA4">
      <w:pPr>
        <w:pStyle w:val="Default"/>
        <w:ind w:left="567" w:right="566" w:hanging="283"/>
        <w:jc w:val="both"/>
        <w:rPr>
          <w:rFonts w:asciiTheme="minorHAnsi" w:hAnsiTheme="minorHAnsi" w:cstheme="minorHAnsi"/>
          <w:sz w:val="22"/>
          <w:szCs w:val="22"/>
        </w:rPr>
      </w:pPr>
    </w:p>
    <w:p w:rsidR="009D3F54" w:rsidRPr="009D3F54" w:rsidRDefault="00D32576" w:rsidP="00540DA4">
      <w:pPr>
        <w:pStyle w:val="Default"/>
        <w:numPr>
          <w:ilvl w:val="0"/>
          <w:numId w:val="3"/>
        </w:numPr>
        <w:ind w:left="567" w:right="566" w:hanging="283"/>
        <w:jc w:val="both"/>
        <w:rPr>
          <w:rFonts w:asciiTheme="minorHAnsi" w:hAnsiTheme="minorHAnsi" w:cstheme="minorHAnsi"/>
          <w:sz w:val="22"/>
          <w:szCs w:val="22"/>
        </w:rPr>
      </w:pPr>
      <w:r>
        <w:rPr>
          <w:rFonts w:asciiTheme="minorHAnsi" w:hAnsiTheme="minorHAnsi" w:cstheme="minorHAnsi"/>
          <w:sz w:val="22"/>
          <w:szCs w:val="22"/>
        </w:rPr>
        <w:t xml:space="preserve">hitting, </w:t>
      </w:r>
      <w:r w:rsidR="009D3F54" w:rsidRPr="009D3F54">
        <w:rPr>
          <w:rFonts w:asciiTheme="minorHAnsi" w:hAnsiTheme="minorHAnsi" w:cstheme="minorHAnsi"/>
          <w:sz w:val="22"/>
          <w:szCs w:val="22"/>
        </w:rPr>
        <w:t xml:space="preserve">slapping, punching </w:t>
      </w:r>
      <w:r>
        <w:rPr>
          <w:rFonts w:asciiTheme="minorHAnsi" w:hAnsiTheme="minorHAnsi" w:cstheme="minorHAnsi"/>
          <w:sz w:val="22"/>
          <w:szCs w:val="22"/>
        </w:rPr>
        <w:t>or</w:t>
      </w:r>
      <w:r w:rsidR="009D3F54" w:rsidRPr="009D3F54">
        <w:rPr>
          <w:rFonts w:asciiTheme="minorHAnsi" w:hAnsiTheme="minorHAnsi" w:cstheme="minorHAnsi"/>
          <w:sz w:val="22"/>
          <w:szCs w:val="22"/>
        </w:rPr>
        <w:t xml:space="preserve"> kicking; </w:t>
      </w:r>
    </w:p>
    <w:p w:rsidR="009D3F54" w:rsidRPr="009D3F54" w:rsidRDefault="009D3F54" w:rsidP="00540DA4">
      <w:pPr>
        <w:pStyle w:val="Default"/>
        <w:ind w:left="567" w:right="566" w:hanging="283"/>
        <w:jc w:val="both"/>
        <w:rPr>
          <w:rFonts w:asciiTheme="minorHAnsi" w:hAnsiTheme="minorHAnsi" w:cstheme="minorHAnsi"/>
          <w:sz w:val="22"/>
          <w:szCs w:val="22"/>
        </w:rPr>
      </w:pPr>
    </w:p>
    <w:p w:rsidR="009D3F54" w:rsidRPr="009D3F54" w:rsidRDefault="009D3F54" w:rsidP="00540DA4">
      <w:pPr>
        <w:pStyle w:val="Default"/>
        <w:numPr>
          <w:ilvl w:val="0"/>
          <w:numId w:val="3"/>
        </w:numPr>
        <w:ind w:left="567" w:right="566" w:hanging="283"/>
        <w:jc w:val="both"/>
        <w:rPr>
          <w:rFonts w:asciiTheme="minorHAnsi" w:hAnsiTheme="minorHAnsi" w:cstheme="minorHAnsi"/>
          <w:sz w:val="22"/>
          <w:szCs w:val="22"/>
        </w:rPr>
      </w:pPr>
      <w:r w:rsidRPr="009D3F54">
        <w:rPr>
          <w:rFonts w:asciiTheme="minorHAnsi" w:hAnsiTheme="minorHAnsi" w:cstheme="minorHAnsi"/>
          <w:sz w:val="22"/>
          <w:szCs w:val="22"/>
        </w:rPr>
        <w:t xml:space="preserve">spitting; </w:t>
      </w:r>
    </w:p>
    <w:p w:rsidR="009D3F54" w:rsidRPr="009D3F54" w:rsidRDefault="009D3F54" w:rsidP="00540DA4">
      <w:pPr>
        <w:pStyle w:val="Default"/>
        <w:ind w:left="567" w:right="566" w:hanging="283"/>
        <w:jc w:val="both"/>
        <w:rPr>
          <w:rFonts w:asciiTheme="minorHAnsi" w:hAnsiTheme="minorHAnsi" w:cstheme="minorHAnsi"/>
          <w:sz w:val="22"/>
          <w:szCs w:val="22"/>
        </w:rPr>
      </w:pPr>
    </w:p>
    <w:p w:rsidR="009D3F54" w:rsidRPr="009D3F54" w:rsidRDefault="00D32576" w:rsidP="00540DA4">
      <w:pPr>
        <w:pStyle w:val="Default"/>
        <w:numPr>
          <w:ilvl w:val="0"/>
          <w:numId w:val="3"/>
        </w:numPr>
        <w:ind w:left="567" w:right="566" w:hanging="283"/>
        <w:jc w:val="both"/>
        <w:rPr>
          <w:rFonts w:asciiTheme="minorHAnsi" w:hAnsiTheme="minorHAnsi" w:cstheme="minorHAnsi"/>
          <w:sz w:val="22"/>
          <w:szCs w:val="22"/>
        </w:rPr>
      </w:pPr>
      <w:proofErr w:type="gramStart"/>
      <w:r>
        <w:rPr>
          <w:rFonts w:asciiTheme="minorHAnsi" w:hAnsiTheme="minorHAnsi" w:cstheme="minorHAnsi"/>
          <w:sz w:val="22"/>
          <w:szCs w:val="22"/>
        </w:rPr>
        <w:t>any</w:t>
      </w:r>
      <w:proofErr w:type="gramEnd"/>
      <w:r>
        <w:rPr>
          <w:rFonts w:asciiTheme="minorHAnsi" w:hAnsiTheme="minorHAnsi" w:cstheme="minorHAnsi"/>
          <w:sz w:val="22"/>
          <w:szCs w:val="22"/>
        </w:rPr>
        <w:t xml:space="preserve"> other behaviour likely to cause anybody witnessing it (including the recipient) alarm, distress or to fear that violence may be used against them or others.</w:t>
      </w:r>
      <w:r w:rsidR="009D3F54" w:rsidRPr="009D3F54">
        <w:rPr>
          <w:rFonts w:asciiTheme="minorHAnsi" w:hAnsiTheme="minorHAnsi" w:cstheme="minorHAnsi"/>
          <w:sz w:val="22"/>
          <w:szCs w:val="22"/>
        </w:rPr>
        <w:t xml:space="preserve"> </w:t>
      </w:r>
    </w:p>
    <w:p w:rsidR="009D3F54" w:rsidRPr="009D3F54" w:rsidRDefault="009D3F54" w:rsidP="009D3F54">
      <w:pPr>
        <w:pStyle w:val="Default"/>
        <w:jc w:val="both"/>
        <w:rPr>
          <w:rFonts w:asciiTheme="minorHAnsi" w:hAnsiTheme="minorHAnsi" w:cstheme="minorHAnsi"/>
          <w:sz w:val="22"/>
          <w:szCs w:val="22"/>
        </w:rPr>
      </w:pPr>
    </w:p>
    <w:p w:rsidR="00112742" w:rsidRDefault="009D3F54" w:rsidP="009D3F54">
      <w:pPr>
        <w:pStyle w:val="Default"/>
        <w:jc w:val="both"/>
        <w:rPr>
          <w:rFonts w:asciiTheme="minorHAnsi" w:hAnsiTheme="minorHAnsi" w:cstheme="minorHAnsi"/>
          <w:sz w:val="22"/>
          <w:szCs w:val="22"/>
        </w:rPr>
      </w:pPr>
      <w:r w:rsidRPr="009D3F54">
        <w:rPr>
          <w:rFonts w:asciiTheme="minorHAnsi" w:hAnsiTheme="minorHAnsi" w:cstheme="minorHAnsi"/>
          <w:sz w:val="22"/>
          <w:szCs w:val="22"/>
        </w:rPr>
        <w:t xml:space="preserve">This is not an exhaustive list but seeks to provide illustrations of such behaviour. </w:t>
      </w:r>
    </w:p>
    <w:p w:rsidR="00112742" w:rsidRDefault="00112742" w:rsidP="009D3F54">
      <w:pPr>
        <w:pStyle w:val="Default"/>
        <w:jc w:val="both"/>
        <w:rPr>
          <w:rFonts w:asciiTheme="minorHAnsi" w:hAnsiTheme="minorHAnsi" w:cstheme="minorHAnsi"/>
          <w:sz w:val="22"/>
          <w:szCs w:val="22"/>
        </w:rPr>
      </w:pPr>
    </w:p>
    <w:p w:rsidR="00112742" w:rsidRDefault="00112742" w:rsidP="009D3F54">
      <w:pPr>
        <w:pStyle w:val="Default"/>
        <w:jc w:val="both"/>
        <w:rPr>
          <w:rFonts w:asciiTheme="minorHAnsi" w:hAnsiTheme="minorHAnsi" w:cstheme="minorHAnsi"/>
          <w:sz w:val="22"/>
          <w:szCs w:val="22"/>
        </w:rPr>
      </w:pPr>
    </w:p>
    <w:p w:rsidR="005A2FD8" w:rsidRPr="00EE24D8" w:rsidRDefault="002541E3" w:rsidP="00BC476C">
      <w:pPr>
        <w:pStyle w:val="Default"/>
        <w:pBdr>
          <w:bottom w:val="single" w:sz="12" w:space="1" w:color="auto"/>
        </w:pBdr>
        <w:jc w:val="right"/>
        <w:rPr>
          <w:rFonts w:asciiTheme="minorHAnsi" w:hAnsiTheme="minorHAnsi" w:cstheme="minorHAnsi"/>
          <w:b/>
          <w:sz w:val="32"/>
          <w:szCs w:val="32"/>
        </w:rPr>
      </w:pPr>
      <w:r w:rsidRPr="00EE24D8">
        <w:rPr>
          <w:rFonts w:asciiTheme="minorHAnsi" w:hAnsiTheme="minorHAnsi" w:cstheme="minorHAnsi"/>
          <w:b/>
          <w:sz w:val="32"/>
          <w:szCs w:val="32"/>
        </w:rPr>
        <w:t>PERMISSION TO ENTER AND BE ON THE SCHOOL’S PREMISES</w:t>
      </w:r>
    </w:p>
    <w:p w:rsidR="005A2FD8" w:rsidRDefault="005A2FD8" w:rsidP="005A2FD8">
      <w:pPr>
        <w:pStyle w:val="Default"/>
        <w:jc w:val="both"/>
        <w:rPr>
          <w:rFonts w:asciiTheme="minorHAnsi" w:hAnsiTheme="minorHAnsi" w:cstheme="minorHAnsi"/>
          <w:b/>
          <w:sz w:val="28"/>
          <w:szCs w:val="28"/>
        </w:rPr>
      </w:pPr>
    </w:p>
    <w:p w:rsidR="00AD09D1" w:rsidRDefault="005A2FD8" w:rsidP="005A2FD8">
      <w:pPr>
        <w:pStyle w:val="Default"/>
        <w:jc w:val="both"/>
        <w:rPr>
          <w:rFonts w:asciiTheme="minorHAnsi" w:hAnsiTheme="minorHAnsi" w:cstheme="minorHAnsi"/>
          <w:sz w:val="22"/>
          <w:szCs w:val="22"/>
        </w:rPr>
      </w:pPr>
      <w:r>
        <w:rPr>
          <w:rFonts w:asciiTheme="minorHAnsi" w:hAnsiTheme="minorHAnsi" w:cstheme="minorHAnsi"/>
          <w:sz w:val="22"/>
          <w:szCs w:val="22"/>
        </w:rPr>
        <w:t>Parents</w:t>
      </w:r>
      <w:r w:rsidR="00241810">
        <w:rPr>
          <w:rFonts w:asciiTheme="minorHAnsi" w:hAnsiTheme="minorHAnsi" w:cstheme="minorHAnsi"/>
          <w:sz w:val="22"/>
          <w:szCs w:val="22"/>
        </w:rPr>
        <w:t xml:space="preserve"> </w:t>
      </w:r>
      <w:r>
        <w:rPr>
          <w:rFonts w:asciiTheme="minorHAnsi" w:hAnsiTheme="minorHAnsi" w:cstheme="minorHAnsi"/>
          <w:sz w:val="22"/>
          <w:szCs w:val="22"/>
        </w:rPr>
        <w:t>have “implied permission” to enter and be on the school’s premises for reasons relating to their child</w:t>
      </w:r>
      <w:r w:rsidR="007C0C8C">
        <w:rPr>
          <w:rFonts w:asciiTheme="minorHAnsi" w:hAnsiTheme="minorHAnsi" w:cstheme="minorHAnsi"/>
          <w:sz w:val="22"/>
          <w:szCs w:val="22"/>
        </w:rPr>
        <w:t xml:space="preserve"> /</w:t>
      </w:r>
      <w:r>
        <w:rPr>
          <w:rFonts w:asciiTheme="minorHAnsi" w:hAnsiTheme="minorHAnsi" w:cstheme="minorHAnsi"/>
          <w:sz w:val="22"/>
          <w:szCs w:val="22"/>
        </w:rPr>
        <w:t xml:space="preserve"> children’s education.  This means that parents are welcome </w:t>
      </w:r>
      <w:r w:rsidR="001D25B4">
        <w:rPr>
          <w:rFonts w:asciiTheme="minorHAnsi" w:hAnsiTheme="minorHAnsi" w:cstheme="minorHAnsi"/>
          <w:sz w:val="22"/>
          <w:szCs w:val="22"/>
        </w:rPr>
        <w:t xml:space="preserve">to </w:t>
      </w:r>
      <w:r>
        <w:rPr>
          <w:rFonts w:asciiTheme="minorHAnsi" w:hAnsiTheme="minorHAnsi" w:cstheme="minorHAnsi"/>
          <w:sz w:val="22"/>
          <w:szCs w:val="22"/>
        </w:rPr>
        <w:t xml:space="preserve">come to the school to drop off and collect their children, to speak to teachers and other members of staff about their children, or for meetings, parents’ evenings and social events.  </w:t>
      </w:r>
      <w:r w:rsidR="00221F12">
        <w:rPr>
          <w:rFonts w:asciiTheme="minorHAnsi" w:hAnsiTheme="minorHAnsi" w:cstheme="minorHAnsi"/>
          <w:sz w:val="22"/>
          <w:szCs w:val="22"/>
        </w:rPr>
        <w:t>Parents do not have a legal right to enter or be on the school’s premises without a good reason.</w:t>
      </w:r>
    </w:p>
    <w:p w:rsidR="00AD09D1" w:rsidRDefault="00AD09D1" w:rsidP="005A2FD8">
      <w:pPr>
        <w:pStyle w:val="Default"/>
        <w:jc w:val="both"/>
        <w:rPr>
          <w:rFonts w:asciiTheme="minorHAnsi" w:hAnsiTheme="minorHAnsi" w:cstheme="minorHAnsi"/>
          <w:sz w:val="22"/>
          <w:szCs w:val="22"/>
        </w:rPr>
      </w:pPr>
    </w:p>
    <w:p w:rsidR="005A2FD8" w:rsidRDefault="00AD09D1" w:rsidP="005A2FD8">
      <w:pPr>
        <w:pStyle w:val="Default"/>
        <w:jc w:val="both"/>
        <w:rPr>
          <w:rFonts w:asciiTheme="minorHAnsi" w:hAnsiTheme="minorHAnsi" w:cstheme="minorHAnsi"/>
          <w:sz w:val="22"/>
          <w:szCs w:val="22"/>
        </w:rPr>
      </w:pPr>
      <w:r>
        <w:rPr>
          <w:rFonts w:asciiTheme="minorHAnsi" w:hAnsiTheme="minorHAnsi" w:cstheme="minorHAnsi"/>
          <w:sz w:val="22"/>
          <w:szCs w:val="22"/>
        </w:rPr>
        <w:t>In education law, the term “parent” includes the natural or adoptive parents</w:t>
      </w:r>
      <w:r w:rsidR="00241810">
        <w:rPr>
          <w:rFonts w:asciiTheme="minorHAnsi" w:hAnsiTheme="minorHAnsi" w:cstheme="minorHAnsi"/>
          <w:sz w:val="22"/>
          <w:szCs w:val="22"/>
        </w:rPr>
        <w:t xml:space="preserve"> of a student</w:t>
      </w:r>
      <w:r>
        <w:rPr>
          <w:rFonts w:asciiTheme="minorHAnsi" w:hAnsiTheme="minorHAnsi" w:cstheme="minorHAnsi"/>
          <w:sz w:val="22"/>
          <w:szCs w:val="22"/>
        </w:rPr>
        <w:t>, as well as a non-parent with care of a student and a non-parent with parental responsibility of a student.  For the purposes of this policy</w:t>
      </w:r>
      <w:r w:rsidR="00241810">
        <w:rPr>
          <w:rFonts w:asciiTheme="minorHAnsi" w:hAnsiTheme="minorHAnsi" w:cstheme="minorHAnsi"/>
          <w:sz w:val="22"/>
          <w:szCs w:val="22"/>
        </w:rPr>
        <w:t xml:space="preserve"> only</w:t>
      </w:r>
      <w:r>
        <w:rPr>
          <w:rFonts w:asciiTheme="minorHAnsi" w:hAnsiTheme="minorHAnsi" w:cstheme="minorHAnsi"/>
          <w:sz w:val="22"/>
          <w:szCs w:val="22"/>
        </w:rPr>
        <w:t xml:space="preserve">, the term “parent” will also include a non-parent who does not have care of or parental responsibility for a student, but who is involved in looking after a student on a regular basis (for example, a </w:t>
      </w:r>
      <w:proofErr w:type="spellStart"/>
      <w:r>
        <w:rPr>
          <w:rFonts w:asciiTheme="minorHAnsi" w:hAnsiTheme="minorHAnsi" w:cstheme="minorHAnsi"/>
          <w:sz w:val="22"/>
          <w:szCs w:val="22"/>
        </w:rPr>
        <w:t>childminder</w:t>
      </w:r>
      <w:proofErr w:type="spellEnd"/>
      <w:r w:rsidR="004A647B">
        <w:rPr>
          <w:rFonts w:asciiTheme="minorHAnsi" w:hAnsiTheme="minorHAnsi" w:cstheme="minorHAnsi"/>
          <w:sz w:val="22"/>
          <w:szCs w:val="22"/>
        </w:rPr>
        <w:t>, non-resident partner of a parent or relative who takes the</w:t>
      </w:r>
      <w:r>
        <w:rPr>
          <w:rFonts w:asciiTheme="minorHAnsi" w:hAnsiTheme="minorHAnsi" w:cstheme="minorHAnsi"/>
          <w:sz w:val="22"/>
          <w:szCs w:val="22"/>
        </w:rPr>
        <w:t xml:space="preserve"> student to or from school</w:t>
      </w:r>
      <w:r w:rsidR="00221F12">
        <w:rPr>
          <w:rFonts w:asciiTheme="minorHAnsi" w:hAnsiTheme="minorHAnsi" w:cstheme="minorHAnsi"/>
          <w:sz w:val="22"/>
          <w:szCs w:val="22"/>
        </w:rPr>
        <w:t>,</w:t>
      </w:r>
      <w:r w:rsidR="004A647B">
        <w:rPr>
          <w:rFonts w:asciiTheme="minorHAnsi" w:hAnsiTheme="minorHAnsi" w:cstheme="minorHAnsi"/>
          <w:sz w:val="22"/>
          <w:szCs w:val="22"/>
        </w:rPr>
        <w:t xml:space="preserve"> is involved with the care of the student in some other way</w:t>
      </w:r>
      <w:r>
        <w:rPr>
          <w:rFonts w:asciiTheme="minorHAnsi" w:hAnsiTheme="minorHAnsi" w:cstheme="minorHAnsi"/>
          <w:sz w:val="22"/>
          <w:szCs w:val="22"/>
        </w:rPr>
        <w:t>, or a person whose emergency contact number we have been provided with).</w:t>
      </w:r>
    </w:p>
    <w:p w:rsidR="00AD09D1" w:rsidRDefault="00AD09D1" w:rsidP="005A2FD8">
      <w:pPr>
        <w:pStyle w:val="Default"/>
        <w:jc w:val="both"/>
        <w:rPr>
          <w:rFonts w:asciiTheme="minorHAnsi" w:hAnsiTheme="minorHAnsi" w:cstheme="minorHAnsi"/>
          <w:sz w:val="22"/>
          <w:szCs w:val="22"/>
        </w:rPr>
      </w:pPr>
    </w:p>
    <w:p w:rsidR="002541E3" w:rsidRDefault="00AD09D1" w:rsidP="005A2FD8">
      <w:pPr>
        <w:pStyle w:val="Default"/>
        <w:jc w:val="both"/>
        <w:rPr>
          <w:rFonts w:asciiTheme="minorHAnsi" w:hAnsiTheme="minorHAnsi" w:cstheme="minorHAnsi"/>
          <w:sz w:val="22"/>
          <w:szCs w:val="22"/>
        </w:rPr>
      </w:pPr>
      <w:r>
        <w:rPr>
          <w:rFonts w:asciiTheme="minorHAnsi" w:hAnsiTheme="minorHAnsi" w:cstheme="minorHAnsi"/>
          <w:sz w:val="22"/>
          <w:szCs w:val="22"/>
        </w:rPr>
        <w:t>Other visitors also have “implied permission” to enter and be on the school’s premises if they have a reason, for examp</w:t>
      </w:r>
      <w:r w:rsidR="004A647B">
        <w:rPr>
          <w:rFonts w:asciiTheme="minorHAnsi" w:hAnsiTheme="minorHAnsi" w:cstheme="minorHAnsi"/>
          <w:sz w:val="22"/>
          <w:szCs w:val="22"/>
        </w:rPr>
        <w:t>le a courier or delivery person, or a member of the public attending the school’s office to make enquiries about something.</w:t>
      </w:r>
      <w:r w:rsidR="00221F12">
        <w:rPr>
          <w:rFonts w:asciiTheme="minorHAnsi" w:hAnsiTheme="minorHAnsi" w:cstheme="minorHAnsi"/>
          <w:sz w:val="22"/>
          <w:szCs w:val="22"/>
        </w:rPr>
        <w:t xml:space="preserve">  Members of the public without a good reason for entering or being on the school premises are trespassing.</w:t>
      </w:r>
    </w:p>
    <w:p w:rsidR="00221F12" w:rsidRDefault="00221F12" w:rsidP="005A2FD8">
      <w:pPr>
        <w:pStyle w:val="Default"/>
        <w:jc w:val="both"/>
        <w:rPr>
          <w:rFonts w:asciiTheme="minorHAnsi" w:hAnsiTheme="minorHAnsi" w:cstheme="minorHAnsi"/>
          <w:sz w:val="22"/>
          <w:szCs w:val="22"/>
        </w:rPr>
      </w:pPr>
    </w:p>
    <w:p w:rsidR="002541E3" w:rsidRDefault="002541E3" w:rsidP="005A2FD8">
      <w:pPr>
        <w:pStyle w:val="Default"/>
        <w:jc w:val="both"/>
        <w:rPr>
          <w:rFonts w:asciiTheme="minorHAnsi" w:hAnsiTheme="minorHAnsi" w:cstheme="minorHAnsi"/>
          <w:sz w:val="22"/>
          <w:szCs w:val="22"/>
        </w:rPr>
      </w:pPr>
    </w:p>
    <w:p w:rsidR="004A647B" w:rsidRPr="00EE24D8" w:rsidRDefault="002541E3" w:rsidP="00BC476C">
      <w:pPr>
        <w:pStyle w:val="Default"/>
        <w:pBdr>
          <w:bottom w:val="single" w:sz="12" w:space="1" w:color="auto"/>
        </w:pBdr>
        <w:jc w:val="right"/>
        <w:rPr>
          <w:rFonts w:asciiTheme="minorHAnsi" w:hAnsiTheme="minorHAnsi" w:cstheme="minorHAnsi"/>
          <w:b/>
          <w:sz w:val="32"/>
          <w:szCs w:val="32"/>
        </w:rPr>
      </w:pPr>
      <w:r w:rsidRPr="00EE24D8">
        <w:rPr>
          <w:rFonts w:asciiTheme="minorHAnsi" w:hAnsiTheme="minorHAnsi" w:cstheme="minorHAnsi"/>
          <w:b/>
          <w:sz w:val="32"/>
          <w:szCs w:val="32"/>
        </w:rPr>
        <w:t xml:space="preserve">WITHDRAWAL OF PERMISSION TO ENTER AND BE ON THE </w:t>
      </w:r>
    </w:p>
    <w:p w:rsidR="002541E3" w:rsidRPr="00EE24D8" w:rsidRDefault="002541E3" w:rsidP="00BC476C">
      <w:pPr>
        <w:pStyle w:val="Default"/>
        <w:pBdr>
          <w:bottom w:val="single" w:sz="12" w:space="1" w:color="auto"/>
        </w:pBdr>
        <w:jc w:val="right"/>
        <w:rPr>
          <w:rFonts w:asciiTheme="minorHAnsi" w:hAnsiTheme="minorHAnsi" w:cstheme="minorHAnsi"/>
          <w:b/>
          <w:sz w:val="32"/>
          <w:szCs w:val="32"/>
        </w:rPr>
      </w:pPr>
      <w:r w:rsidRPr="00EE24D8">
        <w:rPr>
          <w:rFonts w:asciiTheme="minorHAnsi" w:hAnsiTheme="minorHAnsi" w:cstheme="minorHAnsi"/>
          <w:b/>
          <w:sz w:val="32"/>
          <w:szCs w:val="32"/>
        </w:rPr>
        <w:t>SCHOOL’S</w:t>
      </w:r>
      <w:r w:rsidR="004A647B" w:rsidRPr="00EE24D8">
        <w:rPr>
          <w:rFonts w:asciiTheme="minorHAnsi" w:hAnsiTheme="minorHAnsi" w:cstheme="minorHAnsi"/>
          <w:b/>
          <w:sz w:val="32"/>
          <w:szCs w:val="32"/>
        </w:rPr>
        <w:t xml:space="preserve"> </w:t>
      </w:r>
      <w:r w:rsidRPr="00EE24D8">
        <w:rPr>
          <w:rFonts w:asciiTheme="minorHAnsi" w:hAnsiTheme="minorHAnsi" w:cstheme="minorHAnsi"/>
          <w:b/>
          <w:sz w:val="32"/>
          <w:szCs w:val="32"/>
        </w:rPr>
        <w:t>PREMISES</w:t>
      </w:r>
    </w:p>
    <w:p w:rsidR="002541E3" w:rsidRDefault="002541E3" w:rsidP="002541E3">
      <w:pPr>
        <w:pStyle w:val="Default"/>
        <w:jc w:val="both"/>
        <w:rPr>
          <w:rFonts w:asciiTheme="minorHAnsi" w:hAnsiTheme="minorHAnsi" w:cstheme="minorHAnsi"/>
          <w:b/>
          <w:sz w:val="28"/>
          <w:szCs w:val="28"/>
        </w:rPr>
      </w:pPr>
    </w:p>
    <w:p w:rsidR="002541E3" w:rsidRDefault="002541E3" w:rsidP="002541E3">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school has the right to withdraw </w:t>
      </w:r>
      <w:r w:rsidR="00221F12">
        <w:rPr>
          <w:rFonts w:asciiTheme="minorHAnsi" w:hAnsiTheme="minorHAnsi" w:cstheme="minorHAnsi"/>
          <w:sz w:val="22"/>
          <w:szCs w:val="22"/>
        </w:rPr>
        <w:t xml:space="preserve">the </w:t>
      </w:r>
      <w:r>
        <w:rPr>
          <w:rFonts w:asciiTheme="minorHAnsi" w:hAnsiTheme="minorHAnsi" w:cstheme="minorHAnsi"/>
          <w:sz w:val="22"/>
          <w:szCs w:val="22"/>
        </w:rPr>
        <w:t xml:space="preserve">“implied permission” for a parent or </w:t>
      </w:r>
      <w:r w:rsidR="007A0FF4">
        <w:rPr>
          <w:rFonts w:asciiTheme="minorHAnsi" w:hAnsiTheme="minorHAnsi" w:cstheme="minorHAnsi"/>
          <w:sz w:val="22"/>
          <w:szCs w:val="22"/>
        </w:rPr>
        <w:t>visitor</w:t>
      </w:r>
      <w:r>
        <w:rPr>
          <w:rFonts w:asciiTheme="minorHAnsi" w:hAnsiTheme="minorHAnsi" w:cstheme="minorHAnsi"/>
          <w:sz w:val="22"/>
          <w:szCs w:val="22"/>
        </w:rPr>
        <w:t xml:space="preserve"> to enter</w:t>
      </w:r>
      <w:r w:rsidR="004A647B">
        <w:rPr>
          <w:rFonts w:asciiTheme="minorHAnsi" w:hAnsiTheme="minorHAnsi" w:cstheme="minorHAnsi"/>
          <w:sz w:val="22"/>
          <w:szCs w:val="22"/>
        </w:rPr>
        <w:t xml:space="preserve"> or be on the school’s premises</w:t>
      </w:r>
      <w:r>
        <w:rPr>
          <w:rFonts w:asciiTheme="minorHAnsi" w:hAnsiTheme="minorHAnsi" w:cstheme="minorHAnsi"/>
          <w:sz w:val="22"/>
          <w:szCs w:val="22"/>
        </w:rPr>
        <w:t xml:space="preserve"> if their behaviour while they </w:t>
      </w:r>
      <w:r w:rsidR="004A647B">
        <w:rPr>
          <w:rFonts w:asciiTheme="minorHAnsi" w:hAnsiTheme="minorHAnsi" w:cstheme="minorHAnsi"/>
          <w:sz w:val="22"/>
          <w:szCs w:val="22"/>
        </w:rPr>
        <w:t>were</w:t>
      </w:r>
      <w:r w:rsidR="00221F12">
        <w:rPr>
          <w:rFonts w:asciiTheme="minorHAnsi" w:hAnsiTheme="minorHAnsi" w:cstheme="minorHAnsi"/>
          <w:sz w:val="22"/>
          <w:szCs w:val="22"/>
        </w:rPr>
        <w:t xml:space="preserve"> previously</w:t>
      </w:r>
      <w:r w:rsidR="004A647B">
        <w:rPr>
          <w:rFonts w:asciiTheme="minorHAnsi" w:hAnsiTheme="minorHAnsi" w:cstheme="minorHAnsi"/>
          <w:sz w:val="22"/>
          <w:szCs w:val="22"/>
        </w:rPr>
        <w:t xml:space="preserve"> </w:t>
      </w:r>
      <w:r>
        <w:rPr>
          <w:rFonts w:asciiTheme="minorHAnsi" w:hAnsiTheme="minorHAnsi" w:cstheme="minorHAnsi"/>
          <w:sz w:val="22"/>
          <w:szCs w:val="22"/>
        </w:rPr>
        <w:t xml:space="preserve">on the school’s premises </w:t>
      </w:r>
      <w:r w:rsidR="00221F12">
        <w:rPr>
          <w:rFonts w:asciiTheme="minorHAnsi" w:hAnsiTheme="minorHAnsi" w:cstheme="minorHAnsi"/>
          <w:sz w:val="22"/>
          <w:szCs w:val="22"/>
        </w:rPr>
        <w:t>was</w:t>
      </w:r>
      <w:r>
        <w:rPr>
          <w:rFonts w:asciiTheme="minorHAnsi" w:hAnsiTheme="minorHAnsi" w:cstheme="minorHAnsi"/>
          <w:sz w:val="22"/>
          <w:szCs w:val="22"/>
        </w:rPr>
        <w:t xml:space="preserve"> unacceptable.  The withdrawal of the “implied permission” will be effective as soon as the parent or other </w:t>
      </w:r>
      <w:r w:rsidR="007A0FF4">
        <w:rPr>
          <w:rFonts w:asciiTheme="minorHAnsi" w:hAnsiTheme="minorHAnsi" w:cstheme="minorHAnsi"/>
          <w:sz w:val="22"/>
          <w:szCs w:val="22"/>
        </w:rPr>
        <w:t>visitor</w:t>
      </w:r>
      <w:r>
        <w:rPr>
          <w:rFonts w:asciiTheme="minorHAnsi" w:hAnsiTheme="minorHAnsi" w:cstheme="minorHAnsi"/>
          <w:sz w:val="22"/>
          <w:szCs w:val="22"/>
        </w:rPr>
        <w:t xml:space="preserve"> has been told that they must leave and are prohibited from returning, and will be confirmed</w:t>
      </w:r>
      <w:r w:rsidR="004A647B">
        <w:rPr>
          <w:rFonts w:asciiTheme="minorHAnsi" w:hAnsiTheme="minorHAnsi" w:cstheme="minorHAnsi"/>
          <w:sz w:val="22"/>
          <w:szCs w:val="22"/>
        </w:rPr>
        <w:t xml:space="preserve"> in writing by recorded delivery if the home address is known</w:t>
      </w:r>
      <w:r>
        <w:rPr>
          <w:rFonts w:asciiTheme="minorHAnsi" w:hAnsiTheme="minorHAnsi" w:cstheme="minorHAnsi"/>
          <w:sz w:val="22"/>
          <w:szCs w:val="22"/>
        </w:rPr>
        <w:t xml:space="preserve">.  The full procedure that the school will follow </w:t>
      </w:r>
      <w:r w:rsidR="004A647B">
        <w:rPr>
          <w:rFonts w:asciiTheme="minorHAnsi" w:hAnsiTheme="minorHAnsi" w:cstheme="minorHAnsi"/>
          <w:sz w:val="22"/>
          <w:szCs w:val="22"/>
        </w:rPr>
        <w:t xml:space="preserve">is </w:t>
      </w:r>
      <w:r>
        <w:rPr>
          <w:rFonts w:asciiTheme="minorHAnsi" w:hAnsiTheme="minorHAnsi" w:cstheme="minorHAnsi"/>
          <w:sz w:val="22"/>
          <w:szCs w:val="22"/>
        </w:rPr>
        <w:t>outlined in further detail below.</w:t>
      </w:r>
    </w:p>
    <w:p w:rsidR="002541E3" w:rsidRDefault="002541E3" w:rsidP="002541E3">
      <w:pPr>
        <w:pStyle w:val="Default"/>
        <w:jc w:val="both"/>
        <w:rPr>
          <w:rFonts w:asciiTheme="minorHAnsi" w:hAnsiTheme="minorHAnsi" w:cstheme="minorHAnsi"/>
          <w:sz w:val="22"/>
          <w:szCs w:val="22"/>
        </w:rPr>
      </w:pPr>
    </w:p>
    <w:p w:rsidR="002541E3" w:rsidRDefault="002541E3" w:rsidP="002541E3">
      <w:pPr>
        <w:pStyle w:val="Default"/>
        <w:jc w:val="both"/>
        <w:rPr>
          <w:rFonts w:asciiTheme="minorHAnsi" w:hAnsiTheme="minorHAnsi" w:cstheme="minorHAnsi"/>
          <w:sz w:val="22"/>
          <w:szCs w:val="22"/>
        </w:rPr>
      </w:pPr>
      <w:r>
        <w:rPr>
          <w:rFonts w:asciiTheme="minorHAnsi" w:hAnsiTheme="minorHAnsi" w:cstheme="minorHAnsi"/>
          <w:sz w:val="22"/>
          <w:szCs w:val="22"/>
        </w:rPr>
        <w:t>Once</w:t>
      </w:r>
      <w:r w:rsidR="00221F12">
        <w:rPr>
          <w:rFonts w:asciiTheme="minorHAnsi" w:hAnsiTheme="minorHAnsi" w:cstheme="minorHAnsi"/>
          <w:sz w:val="22"/>
          <w:szCs w:val="22"/>
        </w:rPr>
        <w:t xml:space="preserve"> the</w:t>
      </w:r>
      <w:r>
        <w:rPr>
          <w:rFonts w:asciiTheme="minorHAnsi" w:hAnsiTheme="minorHAnsi" w:cstheme="minorHAnsi"/>
          <w:sz w:val="22"/>
          <w:szCs w:val="22"/>
        </w:rPr>
        <w:t xml:space="preserve"> “implied permission” has been withdrawn, the school will ask the police to remove </w:t>
      </w:r>
      <w:r w:rsidR="004A647B">
        <w:rPr>
          <w:rFonts w:asciiTheme="minorHAnsi" w:hAnsiTheme="minorHAnsi" w:cstheme="minorHAnsi"/>
          <w:sz w:val="22"/>
          <w:szCs w:val="22"/>
        </w:rPr>
        <w:t>the</w:t>
      </w:r>
      <w:r>
        <w:rPr>
          <w:rFonts w:asciiTheme="minorHAnsi" w:hAnsiTheme="minorHAnsi" w:cstheme="minorHAnsi"/>
          <w:sz w:val="22"/>
          <w:szCs w:val="22"/>
        </w:rPr>
        <w:t xml:space="preserve"> parent or </w:t>
      </w:r>
      <w:r w:rsidR="003137F4">
        <w:rPr>
          <w:rFonts w:asciiTheme="minorHAnsi" w:hAnsiTheme="minorHAnsi" w:cstheme="minorHAnsi"/>
          <w:sz w:val="22"/>
          <w:szCs w:val="22"/>
        </w:rPr>
        <w:t>visitor</w:t>
      </w:r>
      <w:r>
        <w:rPr>
          <w:rFonts w:asciiTheme="minorHAnsi" w:hAnsiTheme="minorHAnsi" w:cstheme="minorHAnsi"/>
          <w:sz w:val="22"/>
          <w:szCs w:val="22"/>
        </w:rPr>
        <w:t xml:space="preserve"> if they appear on the school’s premises.  </w:t>
      </w:r>
      <w:r w:rsidR="00957D4E">
        <w:rPr>
          <w:rFonts w:asciiTheme="minorHAnsi" w:hAnsiTheme="minorHAnsi" w:cstheme="minorHAnsi"/>
          <w:sz w:val="22"/>
          <w:szCs w:val="22"/>
        </w:rPr>
        <w:t xml:space="preserve">If the parent or </w:t>
      </w:r>
      <w:r w:rsidR="003137F4">
        <w:rPr>
          <w:rFonts w:asciiTheme="minorHAnsi" w:hAnsiTheme="minorHAnsi" w:cstheme="minorHAnsi"/>
          <w:sz w:val="22"/>
          <w:szCs w:val="22"/>
        </w:rPr>
        <w:t>visitor</w:t>
      </w:r>
      <w:r w:rsidR="00957D4E">
        <w:rPr>
          <w:rFonts w:asciiTheme="minorHAnsi" w:hAnsiTheme="minorHAnsi" w:cstheme="minorHAnsi"/>
          <w:sz w:val="22"/>
          <w:szCs w:val="22"/>
        </w:rPr>
        <w:t xml:space="preserve"> </w:t>
      </w:r>
      <w:r w:rsidR="003137F4">
        <w:rPr>
          <w:rFonts w:asciiTheme="minorHAnsi" w:hAnsiTheme="minorHAnsi" w:cstheme="minorHAnsi"/>
          <w:sz w:val="22"/>
          <w:szCs w:val="22"/>
        </w:rPr>
        <w:t>causes</w:t>
      </w:r>
      <w:r w:rsidR="00957D4E">
        <w:rPr>
          <w:rFonts w:asciiTheme="minorHAnsi" w:hAnsiTheme="minorHAnsi" w:cstheme="minorHAnsi"/>
          <w:sz w:val="22"/>
          <w:szCs w:val="22"/>
        </w:rPr>
        <w:t xml:space="preserve"> a nuisance or disturbance while they </w:t>
      </w:r>
      <w:r w:rsidR="004A647B">
        <w:rPr>
          <w:rFonts w:asciiTheme="minorHAnsi" w:hAnsiTheme="minorHAnsi" w:cstheme="minorHAnsi"/>
          <w:sz w:val="22"/>
          <w:szCs w:val="22"/>
        </w:rPr>
        <w:t>are</w:t>
      </w:r>
      <w:r w:rsidR="00957D4E">
        <w:rPr>
          <w:rFonts w:asciiTheme="minorHAnsi" w:hAnsiTheme="minorHAnsi" w:cstheme="minorHAnsi"/>
          <w:sz w:val="22"/>
          <w:szCs w:val="22"/>
        </w:rPr>
        <w:t xml:space="preserve"> on the school’s premises, they may</w:t>
      </w:r>
      <w:r w:rsidR="004A647B">
        <w:rPr>
          <w:rFonts w:asciiTheme="minorHAnsi" w:hAnsiTheme="minorHAnsi" w:cstheme="minorHAnsi"/>
          <w:sz w:val="22"/>
          <w:szCs w:val="22"/>
        </w:rPr>
        <w:t xml:space="preserve"> also</w:t>
      </w:r>
      <w:r w:rsidR="00957D4E">
        <w:rPr>
          <w:rFonts w:asciiTheme="minorHAnsi" w:hAnsiTheme="minorHAnsi" w:cstheme="minorHAnsi"/>
          <w:sz w:val="22"/>
          <w:szCs w:val="22"/>
        </w:rPr>
        <w:t xml:space="preserve"> be prosecuted in the criminal courts under Section 547 of the Education Act 1996</w:t>
      </w:r>
      <w:r w:rsidR="00316D98">
        <w:rPr>
          <w:rFonts w:asciiTheme="minorHAnsi" w:hAnsiTheme="minorHAnsi" w:cstheme="minorHAnsi"/>
          <w:sz w:val="22"/>
          <w:szCs w:val="22"/>
        </w:rPr>
        <w:t>,</w:t>
      </w:r>
      <w:r w:rsidR="00957D4E">
        <w:rPr>
          <w:rFonts w:asciiTheme="minorHAnsi" w:hAnsiTheme="minorHAnsi" w:cstheme="minorHAnsi"/>
          <w:sz w:val="22"/>
          <w:szCs w:val="22"/>
        </w:rPr>
        <w:t xml:space="preserve"> be liable to pay a fine of up to £500.00 and have a criminal conviction recorded against them.</w:t>
      </w:r>
    </w:p>
    <w:p w:rsidR="007A0FF4" w:rsidRDefault="007A0FF4" w:rsidP="002541E3">
      <w:pPr>
        <w:pStyle w:val="Default"/>
        <w:jc w:val="both"/>
        <w:rPr>
          <w:rFonts w:asciiTheme="minorHAnsi" w:hAnsiTheme="minorHAnsi" w:cstheme="minorHAnsi"/>
          <w:sz w:val="22"/>
          <w:szCs w:val="22"/>
        </w:rPr>
      </w:pPr>
    </w:p>
    <w:p w:rsidR="007A0FF4" w:rsidRDefault="007A0FF4" w:rsidP="002541E3">
      <w:pPr>
        <w:pStyle w:val="Default"/>
        <w:jc w:val="both"/>
        <w:rPr>
          <w:rFonts w:asciiTheme="minorHAnsi" w:hAnsiTheme="minorHAnsi" w:cstheme="minorHAnsi"/>
          <w:sz w:val="22"/>
          <w:szCs w:val="22"/>
        </w:rPr>
      </w:pPr>
      <w:r>
        <w:rPr>
          <w:rFonts w:asciiTheme="minorHAnsi" w:hAnsiTheme="minorHAnsi" w:cstheme="minorHAnsi"/>
          <w:sz w:val="22"/>
          <w:szCs w:val="22"/>
        </w:rPr>
        <w:t xml:space="preserve">Where a parent has had their “implied permission” to enter and be on the school’s premises withdrawn, the </w:t>
      </w:r>
      <w:proofErr w:type="gramStart"/>
      <w:r>
        <w:rPr>
          <w:rFonts w:asciiTheme="minorHAnsi" w:hAnsiTheme="minorHAnsi" w:cstheme="minorHAnsi"/>
          <w:sz w:val="22"/>
          <w:szCs w:val="22"/>
        </w:rPr>
        <w:t>school</w:t>
      </w:r>
      <w:proofErr w:type="gramEnd"/>
      <w:r>
        <w:rPr>
          <w:rFonts w:asciiTheme="minorHAnsi" w:hAnsiTheme="minorHAnsi" w:cstheme="minorHAnsi"/>
          <w:sz w:val="22"/>
          <w:szCs w:val="22"/>
        </w:rPr>
        <w:t xml:space="preserve"> will, in appropriate cases, make alternative arrangements for the parent’s children to be dropped of</w:t>
      </w:r>
      <w:r w:rsidR="00316D98">
        <w:rPr>
          <w:rFonts w:asciiTheme="minorHAnsi" w:hAnsiTheme="minorHAnsi" w:cstheme="minorHAnsi"/>
          <w:sz w:val="22"/>
          <w:szCs w:val="22"/>
        </w:rPr>
        <w:t>f and collected from the school, and in relation to parents’ evenings and other meetings.</w:t>
      </w:r>
    </w:p>
    <w:p w:rsidR="007A0FF4" w:rsidRDefault="007A0FF4" w:rsidP="002541E3">
      <w:pPr>
        <w:pStyle w:val="Default"/>
        <w:jc w:val="both"/>
        <w:rPr>
          <w:rFonts w:asciiTheme="minorHAnsi" w:hAnsiTheme="minorHAnsi" w:cstheme="minorHAnsi"/>
          <w:sz w:val="22"/>
          <w:szCs w:val="22"/>
        </w:rPr>
      </w:pPr>
    </w:p>
    <w:p w:rsidR="007A0FF4" w:rsidRDefault="007A0FF4" w:rsidP="002541E3">
      <w:pPr>
        <w:pStyle w:val="Default"/>
        <w:jc w:val="both"/>
        <w:rPr>
          <w:rFonts w:asciiTheme="minorHAnsi" w:hAnsiTheme="minorHAnsi" w:cstheme="minorHAnsi"/>
          <w:sz w:val="22"/>
          <w:szCs w:val="22"/>
        </w:rPr>
      </w:pPr>
    </w:p>
    <w:p w:rsidR="00112742" w:rsidRDefault="00112742" w:rsidP="002541E3">
      <w:pPr>
        <w:pStyle w:val="Default"/>
        <w:jc w:val="both"/>
        <w:rPr>
          <w:rFonts w:asciiTheme="minorHAnsi" w:hAnsiTheme="minorHAnsi" w:cstheme="minorHAnsi"/>
          <w:sz w:val="22"/>
          <w:szCs w:val="22"/>
        </w:rPr>
      </w:pPr>
    </w:p>
    <w:p w:rsidR="00112742" w:rsidRDefault="00112742" w:rsidP="002541E3">
      <w:pPr>
        <w:pStyle w:val="Default"/>
        <w:jc w:val="both"/>
        <w:rPr>
          <w:rFonts w:asciiTheme="minorHAnsi" w:hAnsiTheme="minorHAnsi" w:cstheme="minorHAnsi"/>
          <w:sz w:val="22"/>
          <w:szCs w:val="22"/>
        </w:rPr>
      </w:pPr>
    </w:p>
    <w:p w:rsidR="00112742" w:rsidRDefault="00112742" w:rsidP="002541E3">
      <w:pPr>
        <w:pStyle w:val="Default"/>
        <w:jc w:val="both"/>
        <w:rPr>
          <w:rFonts w:asciiTheme="minorHAnsi" w:hAnsiTheme="minorHAnsi" w:cstheme="minorHAnsi"/>
          <w:sz w:val="22"/>
          <w:szCs w:val="22"/>
        </w:rPr>
      </w:pPr>
    </w:p>
    <w:p w:rsidR="00112742" w:rsidRDefault="00112742" w:rsidP="002541E3">
      <w:pPr>
        <w:pStyle w:val="Default"/>
        <w:jc w:val="both"/>
        <w:rPr>
          <w:rFonts w:asciiTheme="minorHAnsi" w:hAnsiTheme="minorHAnsi" w:cstheme="minorHAnsi"/>
          <w:sz w:val="22"/>
          <w:szCs w:val="22"/>
        </w:rPr>
      </w:pPr>
    </w:p>
    <w:p w:rsidR="00112742" w:rsidRDefault="00112742" w:rsidP="002541E3">
      <w:pPr>
        <w:pStyle w:val="Default"/>
        <w:jc w:val="both"/>
        <w:rPr>
          <w:rFonts w:asciiTheme="minorHAnsi" w:hAnsiTheme="minorHAnsi" w:cstheme="minorHAnsi"/>
          <w:sz w:val="22"/>
          <w:szCs w:val="22"/>
        </w:rPr>
      </w:pPr>
    </w:p>
    <w:p w:rsidR="00112742" w:rsidRDefault="00112742" w:rsidP="002541E3">
      <w:pPr>
        <w:pStyle w:val="Default"/>
        <w:jc w:val="both"/>
        <w:rPr>
          <w:rFonts w:asciiTheme="minorHAnsi" w:hAnsiTheme="minorHAnsi" w:cstheme="minorHAnsi"/>
          <w:sz w:val="22"/>
          <w:szCs w:val="22"/>
        </w:rPr>
      </w:pPr>
    </w:p>
    <w:p w:rsidR="00112742" w:rsidRDefault="00112742" w:rsidP="002541E3">
      <w:pPr>
        <w:pStyle w:val="Default"/>
        <w:jc w:val="both"/>
        <w:rPr>
          <w:rFonts w:asciiTheme="minorHAnsi" w:hAnsiTheme="minorHAnsi" w:cstheme="minorHAnsi"/>
          <w:sz w:val="22"/>
          <w:szCs w:val="22"/>
        </w:rPr>
      </w:pPr>
    </w:p>
    <w:p w:rsidR="00112742" w:rsidRDefault="00112742" w:rsidP="002541E3">
      <w:pPr>
        <w:pStyle w:val="Default"/>
        <w:jc w:val="both"/>
        <w:rPr>
          <w:rFonts w:asciiTheme="minorHAnsi" w:hAnsiTheme="minorHAnsi" w:cstheme="minorHAnsi"/>
          <w:sz w:val="22"/>
          <w:szCs w:val="22"/>
        </w:rPr>
      </w:pPr>
    </w:p>
    <w:p w:rsidR="00112742" w:rsidRDefault="00112742" w:rsidP="002541E3">
      <w:pPr>
        <w:pStyle w:val="Default"/>
        <w:jc w:val="both"/>
        <w:rPr>
          <w:rFonts w:asciiTheme="minorHAnsi" w:hAnsiTheme="minorHAnsi" w:cstheme="minorHAnsi"/>
          <w:sz w:val="22"/>
          <w:szCs w:val="22"/>
        </w:rPr>
      </w:pPr>
    </w:p>
    <w:p w:rsidR="007A0FF4" w:rsidRDefault="007A0FF4" w:rsidP="00BC476C">
      <w:pPr>
        <w:pStyle w:val="Default"/>
        <w:pBdr>
          <w:bottom w:val="single" w:sz="12" w:space="1" w:color="auto"/>
        </w:pBdr>
        <w:jc w:val="right"/>
        <w:rPr>
          <w:rFonts w:asciiTheme="minorHAnsi" w:hAnsiTheme="minorHAnsi" w:cstheme="minorHAnsi"/>
          <w:b/>
          <w:sz w:val="28"/>
          <w:szCs w:val="28"/>
        </w:rPr>
      </w:pPr>
      <w:r>
        <w:rPr>
          <w:rFonts w:asciiTheme="minorHAnsi" w:hAnsiTheme="minorHAnsi" w:cstheme="minorHAnsi"/>
          <w:b/>
          <w:sz w:val="28"/>
          <w:szCs w:val="28"/>
        </w:rPr>
        <w:t>OTHER CRIMINAL OFFENCES</w:t>
      </w:r>
    </w:p>
    <w:p w:rsidR="007A0FF4" w:rsidRDefault="007A0FF4" w:rsidP="002541E3">
      <w:pPr>
        <w:pStyle w:val="Default"/>
        <w:jc w:val="both"/>
        <w:rPr>
          <w:rFonts w:asciiTheme="minorHAnsi" w:hAnsiTheme="minorHAnsi" w:cstheme="minorHAnsi"/>
          <w:b/>
          <w:sz w:val="28"/>
          <w:szCs w:val="28"/>
        </w:rPr>
      </w:pPr>
    </w:p>
    <w:p w:rsidR="007A0FF4" w:rsidRDefault="007A0FF4" w:rsidP="002541E3">
      <w:pPr>
        <w:pStyle w:val="Default"/>
        <w:jc w:val="both"/>
        <w:rPr>
          <w:rFonts w:asciiTheme="minorHAnsi" w:hAnsiTheme="minorHAnsi" w:cstheme="minorHAnsi"/>
          <w:sz w:val="22"/>
          <w:szCs w:val="22"/>
        </w:rPr>
      </w:pPr>
      <w:r>
        <w:rPr>
          <w:rFonts w:asciiTheme="minorHAnsi" w:hAnsiTheme="minorHAnsi" w:cstheme="minorHAnsi"/>
          <w:sz w:val="22"/>
          <w:szCs w:val="22"/>
        </w:rPr>
        <w:t xml:space="preserve">In addition to the </w:t>
      </w:r>
      <w:r w:rsidR="00221F12">
        <w:rPr>
          <w:rFonts w:asciiTheme="minorHAnsi" w:hAnsiTheme="minorHAnsi" w:cstheme="minorHAnsi"/>
          <w:sz w:val="22"/>
          <w:szCs w:val="22"/>
        </w:rPr>
        <w:t>criminal offence under</w:t>
      </w:r>
      <w:r>
        <w:rPr>
          <w:rFonts w:asciiTheme="minorHAnsi" w:hAnsiTheme="minorHAnsi" w:cstheme="minorHAnsi"/>
          <w:sz w:val="22"/>
          <w:szCs w:val="22"/>
        </w:rPr>
        <w:t xml:space="preserve"> Section 547</w:t>
      </w:r>
      <w:r w:rsidR="00316D98">
        <w:rPr>
          <w:rFonts w:asciiTheme="minorHAnsi" w:hAnsiTheme="minorHAnsi" w:cstheme="minorHAnsi"/>
          <w:sz w:val="22"/>
          <w:szCs w:val="22"/>
        </w:rPr>
        <w:t xml:space="preserve"> of the Education Act 1996</w:t>
      </w:r>
      <w:r>
        <w:rPr>
          <w:rFonts w:asciiTheme="minorHAnsi" w:hAnsiTheme="minorHAnsi" w:cstheme="minorHAnsi"/>
          <w:sz w:val="22"/>
          <w:szCs w:val="22"/>
        </w:rPr>
        <w:t xml:space="preserve"> outl</w:t>
      </w:r>
      <w:r w:rsidR="00316D98">
        <w:rPr>
          <w:rFonts w:asciiTheme="minorHAnsi" w:hAnsiTheme="minorHAnsi" w:cstheme="minorHAnsi"/>
          <w:sz w:val="22"/>
          <w:szCs w:val="22"/>
        </w:rPr>
        <w:t>ined above, unacceptable behaviour</w:t>
      </w:r>
      <w:r>
        <w:rPr>
          <w:rFonts w:asciiTheme="minorHAnsi" w:hAnsiTheme="minorHAnsi" w:cstheme="minorHAnsi"/>
          <w:sz w:val="22"/>
          <w:szCs w:val="22"/>
        </w:rPr>
        <w:t xml:space="preserve"> by a parent or visitor </w:t>
      </w:r>
      <w:r w:rsidR="003137F4">
        <w:rPr>
          <w:rFonts w:asciiTheme="minorHAnsi" w:hAnsiTheme="minorHAnsi" w:cstheme="minorHAnsi"/>
          <w:sz w:val="22"/>
          <w:szCs w:val="22"/>
        </w:rPr>
        <w:t xml:space="preserve">can </w:t>
      </w:r>
      <w:r w:rsidR="00316D98">
        <w:rPr>
          <w:rFonts w:asciiTheme="minorHAnsi" w:hAnsiTheme="minorHAnsi" w:cstheme="minorHAnsi"/>
          <w:sz w:val="22"/>
          <w:szCs w:val="22"/>
        </w:rPr>
        <w:t>also amount to</w:t>
      </w:r>
      <w:r w:rsidR="00221F12">
        <w:rPr>
          <w:rFonts w:asciiTheme="minorHAnsi" w:hAnsiTheme="minorHAnsi" w:cstheme="minorHAnsi"/>
          <w:sz w:val="22"/>
          <w:szCs w:val="22"/>
        </w:rPr>
        <w:t xml:space="preserve"> several other forms of</w:t>
      </w:r>
      <w:r w:rsidR="00316D98">
        <w:rPr>
          <w:rFonts w:asciiTheme="minorHAnsi" w:hAnsiTheme="minorHAnsi" w:cstheme="minorHAnsi"/>
          <w:sz w:val="22"/>
          <w:szCs w:val="22"/>
        </w:rPr>
        <w:t xml:space="preserve"> criminal o</w:t>
      </w:r>
      <w:r w:rsidR="00221F12">
        <w:rPr>
          <w:rFonts w:asciiTheme="minorHAnsi" w:hAnsiTheme="minorHAnsi" w:cstheme="minorHAnsi"/>
          <w:sz w:val="22"/>
          <w:szCs w:val="22"/>
        </w:rPr>
        <w:t xml:space="preserve">ffence.  Some of these </w:t>
      </w:r>
      <w:r w:rsidR="00316D98">
        <w:rPr>
          <w:rFonts w:asciiTheme="minorHAnsi" w:hAnsiTheme="minorHAnsi" w:cstheme="minorHAnsi"/>
          <w:sz w:val="22"/>
          <w:szCs w:val="22"/>
        </w:rPr>
        <w:t>criminal offences are listed below</w:t>
      </w:r>
      <w:r w:rsidR="003137F4">
        <w:rPr>
          <w:rFonts w:asciiTheme="minorHAnsi" w:hAnsiTheme="minorHAnsi" w:cstheme="minorHAnsi"/>
          <w:sz w:val="22"/>
          <w:szCs w:val="22"/>
        </w:rPr>
        <w:t>:</w:t>
      </w:r>
    </w:p>
    <w:p w:rsidR="003137F4" w:rsidRDefault="003137F4" w:rsidP="002541E3">
      <w:pPr>
        <w:pStyle w:val="Default"/>
        <w:jc w:val="both"/>
        <w:rPr>
          <w:rFonts w:asciiTheme="minorHAnsi" w:hAnsiTheme="minorHAnsi" w:cstheme="minorHAnsi"/>
          <w:sz w:val="22"/>
          <w:szCs w:val="22"/>
        </w:rPr>
      </w:pPr>
    </w:p>
    <w:p w:rsidR="003137F4" w:rsidRPr="003137F4" w:rsidRDefault="003137F4" w:rsidP="00BC476C">
      <w:pPr>
        <w:pStyle w:val="Default"/>
        <w:numPr>
          <w:ilvl w:val="0"/>
          <w:numId w:val="4"/>
        </w:numPr>
        <w:tabs>
          <w:tab w:val="left" w:pos="9072"/>
        </w:tabs>
        <w:ind w:left="567" w:right="566" w:hanging="283"/>
        <w:jc w:val="both"/>
        <w:rPr>
          <w:rFonts w:asciiTheme="minorHAnsi" w:hAnsiTheme="minorHAnsi" w:cstheme="minorHAnsi"/>
          <w:sz w:val="22"/>
          <w:szCs w:val="22"/>
        </w:rPr>
      </w:pPr>
      <w:r>
        <w:rPr>
          <w:rFonts w:asciiTheme="minorHAnsi" w:hAnsiTheme="minorHAnsi" w:cstheme="minorHAnsi"/>
          <w:b/>
          <w:sz w:val="22"/>
          <w:szCs w:val="22"/>
        </w:rPr>
        <w:t>Common Assault</w:t>
      </w:r>
    </w:p>
    <w:p w:rsidR="003137F4" w:rsidRDefault="00316D98" w:rsidP="00316D98">
      <w:pPr>
        <w:pStyle w:val="Default"/>
        <w:tabs>
          <w:tab w:val="left" w:pos="9072"/>
        </w:tabs>
        <w:ind w:left="567" w:right="566"/>
        <w:jc w:val="both"/>
        <w:rPr>
          <w:rFonts w:asciiTheme="minorHAnsi" w:hAnsiTheme="minorHAnsi" w:cstheme="minorHAnsi"/>
          <w:sz w:val="22"/>
          <w:szCs w:val="22"/>
        </w:rPr>
      </w:pPr>
      <w:r>
        <w:rPr>
          <w:rFonts w:asciiTheme="minorHAnsi" w:hAnsiTheme="minorHAnsi" w:cstheme="minorHAnsi"/>
          <w:sz w:val="22"/>
          <w:szCs w:val="22"/>
        </w:rPr>
        <w:t>This is committed when</w:t>
      </w:r>
      <w:r w:rsidR="003137F4">
        <w:rPr>
          <w:rFonts w:asciiTheme="minorHAnsi" w:hAnsiTheme="minorHAnsi" w:cstheme="minorHAnsi"/>
          <w:sz w:val="22"/>
          <w:szCs w:val="22"/>
        </w:rPr>
        <w:t xml:space="preserve"> </w:t>
      </w:r>
      <w:r w:rsidR="00221F12">
        <w:rPr>
          <w:rFonts w:asciiTheme="minorHAnsi" w:hAnsiTheme="minorHAnsi" w:cstheme="minorHAnsi"/>
          <w:sz w:val="22"/>
          <w:szCs w:val="22"/>
        </w:rPr>
        <w:t>member of the school community</w:t>
      </w:r>
      <w:r w:rsidR="003137F4">
        <w:rPr>
          <w:rFonts w:asciiTheme="minorHAnsi" w:hAnsiTheme="minorHAnsi" w:cstheme="minorHAnsi"/>
          <w:sz w:val="22"/>
          <w:szCs w:val="22"/>
        </w:rPr>
        <w:t xml:space="preserve"> has been assaulted and no injury or </w:t>
      </w:r>
      <w:r>
        <w:rPr>
          <w:rFonts w:asciiTheme="minorHAnsi" w:hAnsiTheme="minorHAnsi" w:cstheme="minorHAnsi"/>
          <w:sz w:val="22"/>
          <w:szCs w:val="22"/>
        </w:rPr>
        <w:t xml:space="preserve">very </w:t>
      </w:r>
      <w:r w:rsidR="003137F4">
        <w:rPr>
          <w:rFonts w:asciiTheme="minorHAnsi" w:hAnsiTheme="minorHAnsi" w:cstheme="minorHAnsi"/>
          <w:sz w:val="22"/>
          <w:szCs w:val="22"/>
        </w:rPr>
        <w:t xml:space="preserve">minor injuries have been caused.  The offence is more serious if it is racially aggravated by the words </w:t>
      </w:r>
      <w:r w:rsidR="001B3B82">
        <w:rPr>
          <w:rFonts w:asciiTheme="minorHAnsi" w:hAnsiTheme="minorHAnsi" w:cstheme="minorHAnsi"/>
          <w:sz w:val="22"/>
          <w:szCs w:val="22"/>
        </w:rPr>
        <w:t>or</w:t>
      </w:r>
      <w:r w:rsidR="003137F4">
        <w:rPr>
          <w:rFonts w:asciiTheme="minorHAnsi" w:hAnsiTheme="minorHAnsi" w:cstheme="minorHAnsi"/>
          <w:sz w:val="22"/>
          <w:szCs w:val="22"/>
        </w:rPr>
        <w:t xml:space="preserve"> behaviour used just before or during the assault.</w:t>
      </w:r>
    </w:p>
    <w:p w:rsidR="003137F4" w:rsidRDefault="00BC476C" w:rsidP="00BC476C">
      <w:pPr>
        <w:pStyle w:val="Default"/>
        <w:tabs>
          <w:tab w:val="left" w:pos="1080"/>
          <w:tab w:val="left" w:pos="9072"/>
        </w:tabs>
        <w:ind w:left="567" w:right="566" w:hanging="283"/>
        <w:jc w:val="both"/>
        <w:rPr>
          <w:rFonts w:asciiTheme="minorHAnsi" w:hAnsiTheme="minorHAnsi" w:cstheme="minorHAnsi"/>
          <w:sz w:val="22"/>
          <w:szCs w:val="22"/>
        </w:rPr>
      </w:pPr>
      <w:r>
        <w:rPr>
          <w:rFonts w:asciiTheme="minorHAnsi" w:hAnsiTheme="minorHAnsi" w:cstheme="minorHAnsi"/>
          <w:sz w:val="22"/>
          <w:szCs w:val="22"/>
        </w:rPr>
        <w:tab/>
      </w:r>
    </w:p>
    <w:p w:rsidR="003137F4" w:rsidRPr="003137F4" w:rsidRDefault="003137F4" w:rsidP="00BC476C">
      <w:pPr>
        <w:pStyle w:val="Default"/>
        <w:numPr>
          <w:ilvl w:val="0"/>
          <w:numId w:val="4"/>
        </w:numPr>
        <w:tabs>
          <w:tab w:val="left" w:pos="9072"/>
        </w:tabs>
        <w:ind w:left="567" w:right="566" w:hanging="283"/>
        <w:jc w:val="both"/>
        <w:rPr>
          <w:rFonts w:asciiTheme="minorHAnsi" w:hAnsiTheme="minorHAnsi" w:cstheme="minorHAnsi"/>
          <w:sz w:val="22"/>
          <w:szCs w:val="22"/>
        </w:rPr>
      </w:pPr>
      <w:r>
        <w:rPr>
          <w:rFonts w:asciiTheme="minorHAnsi" w:hAnsiTheme="minorHAnsi" w:cstheme="minorHAnsi"/>
          <w:b/>
          <w:sz w:val="22"/>
          <w:szCs w:val="22"/>
        </w:rPr>
        <w:t>Assault occasioning Actual Bodily Harm</w:t>
      </w:r>
    </w:p>
    <w:p w:rsidR="003137F4" w:rsidRDefault="00316D98" w:rsidP="00316D98">
      <w:pPr>
        <w:pStyle w:val="Default"/>
        <w:tabs>
          <w:tab w:val="left" w:pos="9072"/>
        </w:tabs>
        <w:ind w:left="567" w:right="566"/>
        <w:jc w:val="both"/>
        <w:rPr>
          <w:rFonts w:asciiTheme="minorHAnsi" w:hAnsiTheme="minorHAnsi" w:cstheme="minorHAnsi"/>
          <w:sz w:val="22"/>
          <w:szCs w:val="22"/>
        </w:rPr>
      </w:pPr>
      <w:r>
        <w:rPr>
          <w:rFonts w:asciiTheme="minorHAnsi" w:hAnsiTheme="minorHAnsi" w:cstheme="minorHAnsi"/>
          <w:sz w:val="22"/>
          <w:szCs w:val="22"/>
        </w:rPr>
        <w:t>This is committed when</w:t>
      </w:r>
      <w:r w:rsidR="003137F4">
        <w:rPr>
          <w:rFonts w:asciiTheme="minorHAnsi" w:hAnsiTheme="minorHAnsi" w:cstheme="minorHAnsi"/>
          <w:sz w:val="22"/>
          <w:szCs w:val="22"/>
        </w:rPr>
        <w:t xml:space="preserve"> a </w:t>
      </w:r>
      <w:r w:rsidR="002406E8">
        <w:rPr>
          <w:rFonts w:asciiTheme="minorHAnsi" w:hAnsiTheme="minorHAnsi" w:cstheme="minorHAnsi"/>
          <w:sz w:val="22"/>
          <w:szCs w:val="22"/>
        </w:rPr>
        <w:t>member of the school community</w:t>
      </w:r>
      <w:r w:rsidR="003137F4">
        <w:rPr>
          <w:rFonts w:asciiTheme="minorHAnsi" w:hAnsiTheme="minorHAnsi" w:cstheme="minorHAnsi"/>
          <w:sz w:val="22"/>
          <w:szCs w:val="22"/>
        </w:rPr>
        <w:t xml:space="preserve"> has been assaulted an</w:t>
      </w:r>
      <w:r w:rsidR="001B3B82">
        <w:rPr>
          <w:rFonts w:asciiTheme="minorHAnsi" w:hAnsiTheme="minorHAnsi" w:cstheme="minorHAnsi"/>
          <w:sz w:val="22"/>
          <w:szCs w:val="22"/>
        </w:rPr>
        <w:t>d</w:t>
      </w:r>
      <w:r w:rsidR="003137F4">
        <w:rPr>
          <w:rFonts w:asciiTheme="minorHAnsi" w:hAnsiTheme="minorHAnsi" w:cstheme="minorHAnsi"/>
          <w:sz w:val="22"/>
          <w:szCs w:val="22"/>
        </w:rPr>
        <w:t xml:space="preserve"> </w:t>
      </w:r>
      <w:r>
        <w:rPr>
          <w:rFonts w:asciiTheme="minorHAnsi" w:hAnsiTheme="minorHAnsi" w:cstheme="minorHAnsi"/>
          <w:sz w:val="22"/>
          <w:szCs w:val="22"/>
        </w:rPr>
        <w:t>slightly more serious</w:t>
      </w:r>
      <w:r w:rsidR="003137F4">
        <w:rPr>
          <w:rFonts w:asciiTheme="minorHAnsi" w:hAnsiTheme="minorHAnsi" w:cstheme="minorHAnsi"/>
          <w:sz w:val="22"/>
          <w:szCs w:val="22"/>
        </w:rPr>
        <w:t xml:space="preserve"> injuries have been caused falling short of fractures or deep wounds.  The offence is more serious if it is racially aggravated by the words </w:t>
      </w:r>
      <w:r w:rsidR="001B3B82">
        <w:rPr>
          <w:rFonts w:asciiTheme="minorHAnsi" w:hAnsiTheme="minorHAnsi" w:cstheme="minorHAnsi"/>
          <w:sz w:val="22"/>
          <w:szCs w:val="22"/>
        </w:rPr>
        <w:t>or</w:t>
      </w:r>
      <w:r w:rsidR="003137F4">
        <w:rPr>
          <w:rFonts w:asciiTheme="minorHAnsi" w:hAnsiTheme="minorHAnsi" w:cstheme="minorHAnsi"/>
          <w:sz w:val="22"/>
          <w:szCs w:val="22"/>
        </w:rPr>
        <w:t xml:space="preserve"> behaviour used </w:t>
      </w:r>
      <w:r w:rsidR="001B3B82">
        <w:rPr>
          <w:rFonts w:asciiTheme="minorHAnsi" w:hAnsiTheme="minorHAnsi" w:cstheme="minorHAnsi"/>
          <w:sz w:val="22"/>
          <w:szCs w:val="22"/>
        </w:rPr>
        <w:t xml:space="preserve">just before or </w:t>
      </w:r>
      <w:r w:rsidR="003137F4">
        <w:rPr>
          <w:rFonts w:asciiTheme="minorHAnsi" w:hAnsiTheme="minorHAnsi" w:cstheme="minorHAnsi"/>
          <w:sz w:val="22"/>
          <w:szCs w:val="22"/>
        </w:rPr>
        <w:t>during the assault.</w:t>
      </w:r>
    </w:p>
    <w:p w:rsidR="001B3B82" w:rsidRDefault="001B3B82" w:rsidP="00BC476C">
      <w:pPr>
        <w:pStyle w:val="Default"/>
        <w:tabs>
          <w:tab w:val="left" w:pos="9072"/>
        </w:tabs>
        <w:ind w:left="567" w:right="566" w:hanging="283"/>
        <w:jc w:val="both"/>
        <w:rPr>
          <w:rFonts w:asciiTheme="minorHAnsi" w:hAnsiTheme="minorHAnsi" w:cstheme="minorHAnsi"/>
          <w:sz w:val="22"/>
          <w:szCs w:val="22"/>
        </w:rPr>
      </w:pPr>
    </w:p>
    <w:p w:rsidR="001B3B82" w:rsidRPr="001B3B82" w:rsidRDefault="001B3B82" w:rsidP="00BC476C">
      <w:pPr>
        <w:pStyle w:val="Default"/>
        <w:numPr>
          <w:ilvl w:val="0"/>
          <w:numId w:val="4"/>
        </w:numPr>
        <w:tabs>
          <w:tab w:val="left" w:pos="9072"/>
        </w:tabs>
        <w:ind w:left="567" w:right="566" w:hanging="283"/>
        <w:jc w:val="both"/>
        <w:rPr>
          <w:rFonts w:asciiTheme="minorHAnsi" w:hAnsiTheme="minorHAnsi" w:cstheme="minorHAnsi"/>
          <w:sz w:val="22"/>
          <w:szCs w:val="22"/>
        </w:rPr>
      </w:pPr>
      <w:r>
        <w:rPr>
          <w:rFonts w:asciiTheme="minorHAnsi" w:hAnsiTheme="minorHAnsi" w:cstheme="minorHAnsi"/>
          <w:b/>
          <w:sz w:val="22"/>
          <w:szCs w:val="22"/>
        </w:rPr>
        <w:t>Grievous Bodily Harm</w:t>
      </w:r>
    </w:p>
    <w:p w:rsidR="001B3B82" w:rsidRDefault="00316D98" w:rsidP="00316D98">
      <w:pPr>
        <w:pStyle w:val="Default"/>
        <w:tabs>
          <w:tab w:val="left" w:pos="9072"/>
        </w:tabs>
        <w:ind w:left="567" w:right="566"/>
        <w:jc w:val="both"/>
        <w:rPr>
          <w:rFonts w:asciiTheme="minorHAnsi" w:hAnsiTheme="minorHAnsi" w:cstheme="minorHAnsi"/>
          <w:sz w:val="22"/>
          <w:szCs w:val="22"/>
        </w:rPr>
      </w:pPr>
      <w:r>
        <w:rPr>
          <w:rFonts w:asciiTheme="minorHAnsi" w:hAnsiTheme="minorHAnsi" w:cstheme="minorHAnsi"/>
          <w:sz w:val="22"/>
          <w:szCs w:val="22"/>
        </w:rPr>
        <w:t>This is committed when</w:t>
      </w:r>
      <w:r w:rsidR="001B3B82">
        <w:rPr>
          <w:rFonts w:asciiTheme="minorHAnsi" w:hAnsiTheme="minorHAnsi" w:cstheme="minorHAnsi"/>
          <w:sz w:val="22"/>
          <w:szCs w:val="22"/>
        </w:rPr>
        <w:t xml:space="preserve"> a </w:t>
      </w:r>
      <w:r w:rsidR="002406E8">
        <w:rPr>
          <w:rFonts w:asciiTheme="minorHAnsi" w:hAnsiTheme="minorHAnsi" w:cstheme="minorHAnsi"/>
          <w:sz w:val="22"/>
          <w:szCs w:val="22"/>
        </w:rPr>
        <w:t>member of the school community</w:t>
      </w:r>
      <w:r w:rsidR="001B3B82">
        <w:rPr>
          <w:rFonts w:asciiTheme="minorHAnsi" w:hAnsiTheme="minorHAnsi" w:cstheme="minorHAnsi"/>
          <w:sz w:val="22"/>
          <w:szCs w:val="22"/>
        </w:rPr>
        <w:t xml:space="preserve"> has been assaulted and serious injuries have been caused such as fractures or deep wounds.  The offence is more serious if it is racially aggravated by the words or behaviour used ju</w:t>
      </w:r>
      <w:r>
        <w:rPr>
          <w:rFonts w:asciiTheme="minorHAnsi" w:hAnsiTheme="minorHAnsi" w:cstheme="minorHAnsi"/>
          <w:sz w:val="22"/>
          <w:szCs w:val="22"/>
        </w:rPr>
        <w:t>st before or during the assault, and there are two forms of the offence</w:t>
      </w:r>
      <w:r w:rsidR="002406E8">
        <w:rPr>
          <w:rFonts w:asciiTheme="minorHAnsi" w:hAnsiTheme="minorHAnsi" w:cstheme="minorHAnsi"/>
          <w:sz w:val="22"/>
          <w:szCs w:val="22"/>
        </w:rPr>
        <w:t>; intention to cause the injury (</w:t>
      </w:r>
      <w:r>
        <w:rPr>
          <w:rFonts w:asciiTheme="minorHAnsi" w:hAnsiTheme="minorHAnsi" w:cstheme="minorHAnsi"/>
          <w:sz w:val="22"/>
          <w:szCs w:val="22"/>
        </w:rPr>
        <w:t>the more serious of the two</w:t>
      </w:r>
      <w:r w:rsidR="002406E8">
        <w:rPr>
          <w:rFonts w:asciiTheme="minorHAnsi" w:hAnsiTheme="minorHAnsi" w:cstheme="minorHAnsi"/>
          <w:sz w:val="22"/>
          <w:szCs w:val="22"/>
        </w:rPr>
        <w:t>)</w:t>
      </w:r>
      <w:r>
        <w:rPr>
          <w:rFonts w:asciiTheme="minorHAnsi" w:hAnsiTheme="minorHAnsi" w:cstheme="minorHAnsi"/>
          <w:sz w:val="22"/>
          <w:szCs w:val="22"/>
        </w:rPr>
        <w:t xml:space="preserve"> </w:t>
      </w:r>
      <w:r w:rsidR="006B3D34">
        <w:rPr>
          <w:rFonts w:asciiTheme="minorHAnsi" w:hAnsiTheme="minorHAnsi" w:cstheme="minorHAnsi"/>
          <w:sz w:val="22"/>
          <w:szCs w:val="22"/>
        </w:rPr>
        <w:t xml:space="preserve">and </w:t>
      </w:r>
      <w:r>
        <w:rPr>
          <w:rFonts w:asciiTheme="minorHAnsi" w:hAnsiTheme="minorHAnsi" w:cstheme="minorHAnsi"/>
          <w:sz w:val="22"/>
          <w:szCs w:val="22"/>
        </w:rPr>
        <w:t>being reckless as to causing the injury.</w:t>
      </w:r>
    </w:p>
    <w:p w:rsidR="001B3B82" w:rsidRDefault="001B3B82" w:rsidP="00BC476C">
      <w:pPr>
        <w:pStyle w:val="Default"/>
        <w:tabs>
          <w:tab w:val="left" w:pos="9072"/>
        </w:tabs>
        <w:ind w:left="567" w:right="566" w:hanging="283"/>
        <w:jc w:val="both"/>
        <w:rPr>
          <w:rFonts w:asciiTheme="minorHAnsi" w:hAnsiTheme="minorHAnsi" w:cstheme="minorHAnsi"/>
          <w:sz w:val="22"/>
          <w:szCs w:val="22"/>
        </w:rPr>
      </w:pPr>
    </w:p>
    <w:p w:rsidR="001B3B82" w:rsidRDefault="001B3B82" w:rsidP="00BC476C">
      <w:pPr>
        <w:pStyle w:val="Default"/>
        <w:numPr>
          <w:ilvl w:val="0"/>
          <w:numId w:val="4"/>
        </w:numPr>
        <w:tabs>
          <w:tab w:val="left" w:pos="9072"/>
        </w:tabs>
        <w:ind w:left="567" w:right="566" w:hanging="283"/>
        <w:jc w:val="both"/>
        <w:rPr>
          <w:rFonts w:asciiTheme="minorHAnsi" w:hAnsiTheme="minorHAnsi" w:cstheme="minorHAnsi"/>
          <w:b/>
          <w:sz w:val="22"/>
          <w:szCs w:val="22"/>
        </w:rPr>
      </w:pPr>
      <w:r>
        <w:rPr>
          <w:rFonts w:asciiTheme="minorHAnsi" w:hAnsiTheme="minorHAnsi" w:cstheme="minorHAnsi"/>
          <w:b/>
          <w:sz w:val="22"/>
          <w:szCs w:val="22"/>
        </w:rPr>
        <w:t>Public Order Offences</w:t>
      </w:r>
    </w:p>
    <w:p w:rsidR="001B3B82" w:rsidRDefault="00316D98" w:rsidP="00316D98">
      <w:pPr>
        <w:pStyle w:val="Default"/>
        <w:tabs>
          <w:tab w:val="left" w:pos="9072"/>
        </w:tabs>
        <w:ind w:left="567" w:right="566"/>
        <w:jc w:val="both"/>
        <w:rPr>
          <w:rFonts w:asciiTheme="minorHAnsi" w:hAnsiTheme="minorHAnsi" w:cstheme="minorHAnsi"/>
          <w:sz w:val="22"/>
          <w:szCs w:val="22"/>
        </w:rPr>
      </w:pPr>
      <w:r>
        <w:rPr>
          <w:rFonts w:asciiTheme="minorHAnsi" w:hAnsiTheme="minorHAnsi" w:cstheme="minorHAnsi"/>
          <w:sz w:val="22"/>
          <w:szCs w:val="22"/>
        </w:rPr>
        <w:t>This</w:t>
      </w:r>
      <w:r w:rsidR="002406E8">
        <w:rPr>
          <w:rFonts w:asciiTheme="minorHAnsi" w:hAnsiTheme="minorHAnsi" w:cstheme="minorHAnsi"/>
          <w:sz w:val="22"/>
          <w:szCs w:val="22"/>
        </w:rPr>
        <w:t xml:space="preserve"> group of offences are</w:t>
      </w:r>
      <w:r>
        <w:rPr>
          <w:rFonts w:asciiTheme="minorHAnsi" w:hAnsiTheme="minorHAnsi" w:cstheme="minorHAnsi"/>
          <w:sz w:val="22"/>
          <w:szCs w:val="22"/>
        </w:rPr>
        <w:t xml:space="preserve"> committed when</w:t>
      </w:r>
      <w:r w:rsidR="001B3B82">
        <w:rPr>
          <w:rFonts w:asciiTheme="minorHAnsi" w:hAnsiTheme="minorHAnsi" w:cstheme="minorHAnsi"/>
          <w:sz w:val="22"/>
          <w:szCs w:val="22"/>
        </w:rPr>
        <w:t xml:space="preserve"> a parent or visitor has used threatening, abusive or insulting words or behaviour likely to caus</w:t>
      </w:r>
      <w:r w:rsidR="002406E8">
        <w:rPr>
          <w:rFonts w:asciiTheme="minorHAnsi" w:hAnsiTheme="minorHAnsi" w:cstheme="minorHAnsi"/>
          <w:sz w:val="22"/>
          <w:szCs w:val="22"/>
        </w:rPr>
        <w:t>e harassment, alarm or distress;</w:t>
      </w:r>
      <w:r w:rsidR="005635EE">
        <w:rPr>
          <w:rFonts w:asciiTheme="minorHAnsi" w:hAnsiTheme="minorHAnsi" w:cstheme="minorHAnsi"/>
          <w:sz w:val="22"/>
          <w:szCs w:val="22"/>
        </w:rPr>
        <w:t xml:space="preserve"> or likely to cause fear of violence</w:t>
      </w:r>
      <w:r w:rsidR="002406E8">
        <w:rPr>
          <w:rFonts w:asciiTheme="minorHAnsi" w:hAnsiTheme="minorHAnsi" w:cstheme="minorHAnsi"/>
          <w:sz w:val="22"/>
          <w:szCs w:val="22"/>
        </w:rPr>
        <w:t>;</w:t>
      </w:r>
      <w:r w:rsidR="005635EE">
        <w:rPr>
          <w:rFonts w:asciiTheme="minorHAnsi" w:hAnsiTheme="minorHAnsi" w:cstheme="minorHAnsi"/>
          <w:sz w:val="22"/>
          <w:szCs w:val="22"/>
        </w:rPr>
        <w:t xml:space="preserve"> or with i</w:t>
      </w:r>
      <w:r w:rsidR="002406E8">
        <w:rPr>
          <w:rFonts w:asciiTheme="minorHAnsi" w:hAnsiTheme="minorHAnsi" w:cstheme="minorHAnsi"/>
          <w:sz w:val="22"/>
          <w:szCs w:val="22"/>
        </w:rPr>
        <w:t>ntent to cause fear of violence;</w:t>
      </w:r>
      <w:r w:rsidR="005635EE">
        <w:rPr>
          <w:rFonts w:asciiTheme="minorHAnsi" w:hAnsiTheme="minorHAnsi" w:cstheme="minorHAnsi"/>
          <w:sz w:val="22"/>
          <w:szCs w:val="22"/>
        </w:rPr>
        <w:t xml:space="preserve"> or using or threatening unlawful violence likely to make </w:t>
      </w:r>
      <w:r w:rsidR="002406E8">
        <w:rPr>
          <w:rFonts w:asciiTheme="minorHAnsi" w:hAnsiTheme="minorHAnsi" w:cstheme="minorHAnsi"/>
          <w:sz w:val="22"/>
          <w:szCs w:val="22"/>
        </w:rPr>
        <w:t xml:space="preserve">those witnessing the incident </w:t>
      </w:r>
      <w:r w:rsidR="005635EE">
        <w:rPr>
          <w:rFonts w:asciiTheme="minorHAnsi" w:hAnsiTheme="minorHAnsi" w:cstheme="minorHAnsi"/>
          <w:sz w:val="22"/>
          <w:szCs w:val="22"/>
        </w:rPr>
        <w:t>fear for their safety.</w:t>
      </w:r>
    </w:p>
    <w:p w:rsidR="005635EE" w:rsidRDefault="005635EE" w:rsidP="00BC476C">
      <w:pPr>
        <w:pStyle w:val="Default"/>
        <w:tabs>
          <w:tab w:val="left" w:pos="9072"/>
        </w:tabs>
        <w:ind w:left="567" w:right="566" w:hanging="283"/>
        <w:jc w:val="both"/>
        <w:rPr>
          <w:rFonts w:asciiTheme="minorHAnsi" w:hAnsiTheme="minorHAnsi" w:cstheme="minorHAnsi"/>
          <w:sz w:val="22"/>
          <w:szCs w:val="22"/>
        </w:rPr>
      </w:pPr>
    </w:p>
    <w:p w:rsidR="005635EE" w:rsidRPr="005635EE" w:rsidRDefault="005635EE" w:rsidP="00BC476C">
      <w:pPr>
        <w:pStyle w:val="Default"/>
        <w:numPr>
          <w:ilvl w:val="0"/>
          <w:numId w:val="4"/>
        </w:numPr>
        <w:tabs>
          <w:tab w:val="left" w:pos="9072"/>
        </w:tabs>
        <w:ind w:left="567" w:right="566" w:hanging="283"/>
        <w:jc w:val="both"/>
        <w:rPr>
          <w:rFonts w:asciiTheme="minorHAnsi" w:hAnsiTheme="minorHAnsi" w:cstheme="minorHAnsi"/>
          <w:sz w:val="22"/>
          <w:szCs w:val="22"/>
        </w:rPr>
      </w:pPr>
      <w:r>
        <w:rPr>
          <w:rFonts w:asciiTheme="minorHAnsi" w:hAnsiTheme="minorHAnsi" w:cstheme="minorHAnsi"/>
          <w:b/>
          <w:sz w:val="22"/>
          <w:szCs w:val="22"/>
        </w:rPr>
        <w:t>Criminal Damage</w:t>
      </w:r>
    </w:p>
    <w:p w:rsidR="00F06463" w:rsidRDefault="006B3D34" w:rsidP="006B3D34">
      <w:pPr>
        <w:pStyle w:val="Default"/>
        <w:tabs>
          <w:tab w:val="left" w:pos="9072"/>
        </w:tabs>
        <w:ind w:left="567" w:right="566"/>
        <w:jc w:val="both"/>
        <w:rPr>
          <w:rFonts w:asciiTheme="minorHAnsi" w:hAnsiTheme="minorHAnsi" w:cstheme="minorHAnsi"/>
          <w:sz w:val="22"/>
          <w:szCs w:val="22"/>
        </w:rPr>
      </w:pPr>
      <w:r>
        <w:rPr>
          <w:rFonts w:asciiTheme="minorHAnsi" w:hAnsiTheme="minorHAnsi" w:cstheme="minorHAnsi"/>
          <w:sz w:val="22"/>
          <w:szCs w:val="22"/>
        </w:rPr>
        <w:t>This is committed when</w:t>
      </w:r>
      <w:r w:rsidR="00F06463">
        <w:rPr>
          <w:rFonts w:asciiTheme="minorHAnsi" w:hAnsiTheme="minorHAnsi" w:cstheme="minorHAnsi"/>
          <w:sz w:val="22"/>
          <w:szCs w:val="22"/>
        </w:rPr>
        <w:t xml:space="preserve"> a parent or visitor has destroyed or damaged pr</w:t>
      </w:r>
      <w:r w:rsidR="002406E8">
        <w:rPr>
          <w:rFonts w:asciiTheme="minorHAnsi" w:hAnsiTheme="minorHAnsi" w:cstheme="minorHAnsi"/>
          <w:sz w:val="22"/>
          <w:szCs w:val="22"/>
        </w:rPr>
        <w:t>operty belonging to the school or a member of the school community</w:t>
      </w:r>
      <w:r w:rsidR="00F06463">
        <w:rPr>
          <w:rFonts w:asciiTheme="minorHAnsi" w:hAnsiTheme="minorHAnsi" w:cstheme="minorHAnsi"/>
          <w:sz w:val="22"/>
          <w:szCs w:val="22"/>
        </w:rPr>
        <w:t>, intending to do so or being reckless as to</w:t>
      </w:r>
      <w:r>
        <w:rPr>
          <w:rFonts w:asciiTheme="minorHAnsi" w:hAnsiTheme="minorHAnsi" w:cstheme="minorHAnsi"/>
          <w:sz w:val="22"/>
          <w:szCs w:val="22"/>
        </w:rPr>
        <w:t xml:space="preserve"> doing so</w:t>
      </w:r>
      <w:r w:rsidR="00F06463">
        <w:rPr>
          <w:rFonts w:asciiTheme="minorHAnsi" w:hAnsiTheme="minorHAnsi" w:cstheme="minorHAnsi"/>
          <w:sz w:val="22"/>
          <w:szCs w:val="22"/>
        </w:rPr>
        <w:t xml:space="preserve">.  The offence is more serious where the damage </w:t>
      </w:r>
      <w:r w:rsidR="002406E8">
        <w:rPr>
          <w:rFonts w:asciiTheme="minorHAnsi" w:hAnsiTheme="minorHAnsi" w:cstheme="minorHAnsi"/>
          <w:sz w:val="22"/>
          <w:szCs w:val="22"/>
        </w:rPr>
        <w:t>was</w:t>
      </w:r>
      <w:r w:rsidR="00F06463">
        <w:rPr>
          <w:rFonts w:asciiTheme="minorHAnsi" w:hAnsiTheme="minorHAnsi" w:cstheme="minorHAnsi"/>
          <w:sz w:val="22"/>
          <w:szCs w:val="22"/>
        </w:rPr>
        <w:t xml:space="preserve"> caused by fire, or there was an intention</w:t>
      </w:r>
      <w:r>
        <w:rPr>
          <w:rFonts w:asciiTheme="minorHAnsi" w:hAnsiTheme="minorHAnsi" w:cstheme="minorHAnsi"/>
          <w:sz w:val="22"/>
          <w:szCs w:val="22"/>
        </w:rPr>
        <w:t xml:space="preserve"> or recklessness as to </w:t>
      </w:r>
      <w:r w:rsidR="00F06463">
        <w:rPr>
          <w:rFonts w:asciiTheme="minorHAnsi" w:hAnsiTheme="minorHAnsi" w:cstheme="minorHAnsi"/>
          <w:sz w:val="22"/>
          <w:szCs w:val="22"/>
        </w:rPr>
        <w:t>endanger</w:t>
      </w:r>
      <w:r>
        <w:rPr>
          <w:rFonts w:asciiTheme="minorHAnsi" w:hAnsiTheme="minorHAnsi" w:cstheme="minorHAnsi"/>
          <w:sz w:val="22"/>
          <w:szCs w:val="22"/>
        </w:rPr>
        <w:t>ing life.</w:t>
      </w:r>
    </w:p>
    <w:p w:rsidR="00F06463" w:rsidRDefault="00F06463" w:rsidP="00BC476C">
      <w:pPr>
        <w:pStyle w:val="Default"/>
        <w:tabs>
          <w:tab w:val="left" w:pos="9072"/>
        </w:tabs>
        <w:ind w:left="567" w:right="566" w:hanging="283"/>
        <w:jc w:val="both"/>
        <w:rPr>
          <w:rFonts w:asciiTheme="minorHAnsi" w:hAnsiTheme="minorHAnsi" w:cstheme="minorHAnsi"/>
          <w:sz w:val="22"/>
          <w:szCs w:val="22"/>
        </w:rPr>
      </w:pPr>
    </w:p>
    <w:p w:rsidR="00F06463" w:rsidRPr="00F06463" w:rsidRDefault="00F06463" w:rsidP="00BC476C">
      <w:pPr>
        <w:pStyle w:val="Default"/>
        <w:numPr>
          <w:ilvl w:val="0"/>
          <w:numId w:val="4"/>
        </w:numPr>
        <w:tabs>
          <w:tab w:val="left" w:pos="9072"/>
        </w:tabs>
        <w:ind w:left="567" w:right="566" w:hanging="283"/>
        <w:jc w:val="both"/>
        <w:rPr>
          <w:rFonts w:asciiTheme="minorHAnsi" w:hAnsiTheme="minorHAnsi" w:cstheme="minorHAnsi"/>
          <w:sz w:val="22"/>
          <w:szCs w:val="22"/>
        </w:rPr>
      </w:pPr>
      <w:r>
        <w:rPr>
          <w:rFonts w:asciiTheme="minorHAnsi" w:hAnsiTheme="minorHAnsi" w:cstheme="minorHAnsi"/>
          <w:b/>
          <w:sz w:val="22"/>
          <w:szCs w:val="22"/>
        </w:rPr>
        <w:t>Possession of an Offensive Weapon or Bladed Article</w:t>
      </w:r>
      <w:r w:rsidR="007D57C8">
        <w:rPr>
          <w:rFonts w:asciiTheme="minorHAnsi" w:hAnsiTheme="minorHAnsi" w:cstheme="minorHAnsi"/>
          <w:b/>
          <w:sz w:val="22"/>
          <w:szCs w:val="22"/>
        </w:rPr>
        <w:t xml:space="preserve"> on School Premises</w:t>
      </w:r>
    </w:p>
    <w:p w:rsidR="00F06463" w:rsidRDefault="006B3D34" w:rsidP="006B3D34">
      <w:pPr>
        <w:pStyle w:val="Default"/>
        <w:tabs>
          <w:tab w:val="left" w:pos="9072"/>
        </w:tabs>
        <w:ind w:left="567" w:right="566"/>
        <w:jc w:val="both"/>
        <w:rPr>
          <w:rFonts w:asciiTheme="minorHAnsi" w:hAnsiTheme="minorHAnsi" w:cstheme="minorHAnsi"/>
          <w:sz w:val="22"/>
          <w:szCs w:val="22"/>
        </w:rPr>
      </w:pPr>
      <w:r>
        <w:rPr>
          <w:rFonts w:asciiTheme="minorHAnsi" w:hAnsiTheme="minorHAnsi" w:cstheme="minorHAnsi"/>
          <w:sz w:val="22"/>
          <w:szCs w:val="22"/>
        </w:rPr>
        <w:t>This is committed when</w:t>
      </w:r>
      <w:r w:rsidR="00F06463">
        <w:rPr>
          <w:rFonts w:asciiTheme="minorHAnsi" w:hAnsiTheme="minorHAnsi" w:cstheme="minorHAnsi"/>
          <w:sz w:val="22"/>
          <w:szCs w:val="22"/>
        </w:rPr>
        <w:t xml:space="preserve"> a parent or visitor enters the school’s premises with a knife or an </w:t>
      </w:r>
      <w:r w:rsidR="002406E8">
        <w:rPr>
          <w:rFonts w:asciiTheme="minorHAnsi" w:hAnsiTheme="minorHAnsi" w:cstheme="minorHAnsi"/>
          <w:sz w:val="22"/>
          <w:szCs w:val="22"/>
        </w:rPr>
        <w:t>offensive weapon.  I</w:t>
      </w:r>
      <w:r>
        <w:rPr>
          <w:rFonts w:asciiTheme="minorHAnsi" w:hAnsiTheme="minorHAnsi" w:cstheme="minorHAnsi"/>
          <w:sz w:val="22"/>
          <w:szCs w:val="22"/>
        </w:rPr>
        <w:t>t does not matter if the parent or visitor intended to use the knife or weapon.</w:t>
      </w:r>
    </w:p>
    <w:p w:rsidR="007D57C8" w:rsidRDefault="007D57C8" w:rsidP="007D57C8">
      <w:pPr>
        <w:pStyle w:val="Default"/>
        <w:ind w:right="566"/>
        <w:jc w:val="both"/>
        <w:rPr>
          <w:rFonts w:asciiTheme="minorHAnsi" w:hAnsiTheme="minorHAnsi" w:cstheme="minorHAnsi"/>
          <w:sz w:val="22"/>
          <w:szCs w:val="22"/>
        </w:rPr>
      </w:pPr>
    </w:p>
    <w:p w:rsidR="002541E3" w:rsidRDefault="006B3D34" w:rsidP="005A2FD8">
      <w:pPr>
        <w:pStyle w:val="Default"/>
        <w:jc w:val="both"/>
        <w:rPr>
          <w:rFonts w:asciiTheme="minorHAnsi" w:hAnsiTheme="minorHAnsi" w:cstheme="minorHAnsi"/>
          <w:sz w:val="22"/>
          <w:szCs w:val="22"/>
        </w:rPr>
      </w:pPr>
      <w:r>
        <w:rPr>
          <w:rFonts w:asciiTheme="minorHAnsi" w:hAnsiTheme="minorHAnsi" w:cstheme="minorHAnsi"/>
          <w:sz w:val="22"/>
          <w:szCs w:val="22"/>
        </w:rPr>
        <w:t>Where the school believes that a</w:t>
      </w:r>
      <w:r w:rsidR="007D57C8">
        <w:rPr>
          <w:rFonts w:asciiTheme="minorHAnsi" w:hAnsiTheme="minorHAnsi" w:cstheme="minorHAnsi"/>
          <w:sz w:val="22"/>
          <w:szCs w:val="22"/>
        </w:rPr>
        <w:t xml:space="preserve"> parent or visitor’s conduct would amount to </w:t>
      </w:r>
      <w:r>
        <w:rPr>
          <w:rFonts w:asciiTheme="minorHAnsi" w:hAnsiTheme="minorHAnsi" w:cstheme="minorHAnsi"/>
          <w:sz w:val="22"/>
          <w:szCs w:val="22"/>
        </w:rPr>
        <w:t>a criminal offence</w:t>
      </w:r>
      <w:r w:rsidR="007D57C8">
        <w:rPr>
          <w:rFonts w:asciiTheme="minorHAnsi" w:hAnsiTheme="minorHAnsi" w:cstheme="minorHAnsi"/>
          <w:sz w:val="22"/>
          <w:szCs w:val="22"/>
        </w:rPr>
        <w:t>, the school will report the incident to the police for immediate investigation and prosecution</w:t>
      </w:r>
      <w:r w:rsidR="002406E8">
        <w:rPr>
          <w:rFonts w:asciiTheme="minorHAnsi" w:hAnsiTheme="minorHAnsi" w:cstheme="minorHAnsi"/>
          <w:sz w:val="22"/>
          <w:szCs w:val="22"/>
        </w:rPr>
        <w:t>.  The school</w:t>
      </w:r>
      <w:r w:rsidR="007D57C8">
        <w:rPr>
          <w:rFonts w:asciiTheme="minorHAnsi" w:hAnsiTheme="minorHAnsi" w:cstheme="minorHAnsi"/>
          <w:sz w:val="22"/>
          <w:szCs w:val="22"/>
        </w:rPr>
        <w:t xml:space="preserve"> will co-operate </w:t>
      </w:r>
      <w:r>
        <w:rPr>
          <w:rFonts w:asciiTheme="minorHAnsi" w:hAnsiTheme="minorHAnsi" w:cstheme="minorHAnsi"/>
          <w:sz w:val="22"/>
          <w:szCs w:val="22"/>
        </w:rPr>
        <w:t>fully with the police</w:t>
      </w:r>
      <w:r w:rsidR="007D57C8">
        <w:rPr>
          <w:rFonts w:asciiTheme="minorHAnsi" w:hAnsiTheme="minorHAnsi" w:cstheme="minorHAnsi"/>
          <w:sz w:val="22"/>
          <w:szCs w:val="22"/>
        </w:rPr>
        <w:t>, including encouraging teachers and other members of staff to provide witness statements and to attend court to give evidence</w:t>
      </w:r>
      <w:r>
        <w:rPr>
          <w:rFonts w:asciiTheme="minorHAnsi" w:hAnsiTheme="minorHAnsi" w:cstheme="minorHAnsi"/>
          <w:sz w:val="22"/>
          <w:szCs w:val="22"/>
        </w:rPr>
        <w:t xml:space="preserve"> at a trial</w:t>
      </w:r>
      <w:r w:rsidR="007D57C8">
        <w:rPr>
          <w:rFonts w:asciiTheme="minorHAnsi" w:hAnsiTheme="minorHAnsi" w:cstheme="minorHAnsi"/>
          <w:sz w:val="22"/>
          <w:szCs w:val="22"/>
        </w:rPr>
        <w:t xml:space="preserve">.  </w:t>
      </w:r>
    </w:p>
    <w:p w:rsidR="007D57C8" w:rsidRDefault="007D57C8" w:rsidP="005A2FD8">
      <w:pPr>
        <w:pStyle w:val="Default"/>
        <w:jc w:val="both"/>
        <w:rPr>
          <w:rFonts w:asciiTheme="minorHAnsi" w:hAnsiTheme="minorHAnsi" w:cstheme="minorHAnsi"/>
          <w:sz w:val="22"/>
          <w:szCs w:val="22"/>
        </w:rPr>
      </w:pPr>
    </w:p>
    <w:p w:rsidR="007D57C8" w:rsidRDefault="007D57C8" w:rsidP="005A2FD8">
      <w:pPr>
        <w:pStyle w:val="Default"/>
        <w:jc w:val="both"/>
        <w:rPr>
          <w:rFonts w:asciiTheme="minorHAnsi" w:hAnsiTheme="minorHAnsi" w:cstheme="minorHAnsi"/>
          <w:sz w:val="22"/>
          <w:szCs w:val="22"/>
        </w:rPr>
      </w:pPr>
      <w:r>
        <w:rPr>
          <w:rFonts w:asciiTheme="minorHAnsi" w:hAnsiTheme="minorHAnsi" w:cstheme="minorHAnsi"/>
          <w:sz w:val="22"/>
          <w:szCs w:val="22"/>
        </w:rPr>
        <w:t>Where a parent or visitor’s conduct amounts to a criminal offenc</w:t>
      </w:r>
      <w:r w:rsidR="006B3D34">
        <w:rPr>
          <w:rFonts w:asciiTheme="minorHAnsi" w:hAnsiTheme="minorHAnsi" w:cstheme="minorHAnsi"/>
          <w:sz w:val="22"/>
          <w:szCs w:val="22"/>
        </w:rPr>
        <w:t xml:space="preserve">e, the school will, in all but exceptional cases, immediately </w:t>
      </w:r>
      <w:r>
        <w:rPr>
          <w:rFonts w:asciiTheme="minorHAnsi" w:hAnsiTheme="minorHAnsi" w:cstheme="minorHAnsi"/>
          <w:sz w:val="22"/>
          <w:szCs w:val="22"/>
        </w:rPr>
        <w:t>withdraw their “implied permission”</w:t>
      </w:r>
      <w:r w:rsidR="006B3D34">
        <w:rPr>
          <w:rFonts w:asciiTheme="minorHAnsi" w:hAnsiTheme="minorHAnsi" w:cstheme="minorHAnsi"/>
          <w:sz w:val="22"/>
          <w:szCs w:val="22"/>
        </w:rPr>
        <w:t xml:space="preserve"> to</w:t>
      </w:r>
      <w:r w:rsidR="002406E8">
        <w:rPr>
          <w:rFonts w:asciiTheme="minorHAnsi" w:hAnsiTheme="minorHAnsi" w:cstheme="minorHAnsi"/>
          <w:sz w:val="22"/>
          <w:szCs w:val="22"/>
        </w:rPr>
        <w:t xml:space="preserve"> enter and</w:t>
      </w:r>
      <w:r w:rsidR="006B3D34">
        <w:rPr>
          <w:rFonts w:asciiTheme="minorHAnsi" w:hAnsiTheme="minorHAnsi" w:cstheme="minorHAnsi"/>
          <w:sz w:val="22"/>
          <w:szCs w:val="22"/>
        </w:rPr>
        <w:t xml:space="preserve"> be on the school’s premises</w:t>
      </w:r>
      <w:r>
        <w:rPr>
          <w:rFonts w:asciiTheme="minorHAnsi" w:hAnsiTheme="minorHAnsi" w:cstheme="minorHAnsi"/>
          <w:sz w:val="22"/>
          <w:szCs w:val="22"/>
        </w:rPr>
        <w:t>.</w:t>
      </w:r>
    </w:p>
    <w:p w:rsidR="007D57C8" w:rsidRDefault="007D57C8" w:rsidP="005A2FD8">
      <w:pPr>
        <w:pStyle w:val="Default"/>
        <w:jc w:val="both"/>
        <w:rPr>
          <w:rFonts w:asciiTheme="minorHAnsi" w:hAnsiTheme="minorHAnsi" w:cstheme="minorHAnsi"/>
          <w:sz w:val="22"/>
          <w:szCs w:val="22"/>
        </w:rPr>
      </w:pPr>
    </w:p>
    <w:p w:rsidR="00112742" w:rsidRDefault="00112742" w:rsidP="005A2FD8">
      <w:pPr>
        <w:pStyle w:val="Default"/>
        <w:jc w:val="both"/>
        <w:rPr>
          <w:rFonts w:asciiTheme="minorHAnsi" w:hAnsiTheme="minorHAnsi" w:cstheme="minorHAnsi"/>
          <w:sz w:val="22"/>
          <w:szCs w:val="22"/>
        </w:rPr>
      </w:pPr>
    </w:p>
    <w:p w:rsidR="00112742" w:rsidRDefault="00112742" w:rsidP="005A2FD8">
      <w:pPr>
        <w:pStyle w:val="Default"/>
        <w:jc w:val="both"/>
        <w:rPr>
          <w:rFonts w:asciiTheme="minorHAnsi" w:hAnsiTheme="minorHAnsi" w:cstheme="minorHAnsi"/>
          <w:sz w:val="22"/>
          <w:szCs w:val="22"/>
        </w:rPr>
      </w:pPr>
    </w:p>
    <w:p w:rsidR="007D57C8" w:rsidRDefault="007D57C8" w:rsidP="005A2FD8">
      <w:pPr>
        <w:pStyle w:val="Default"/>
        <w:jc w:val="both"/>
        <w:rPr>
          <w:rFonts w:asciiTheme="minorHAnsi" w:hAnsiTheme="minorHAnsi" w:cstheme="minorHAnsi"/>
          <w:sz w:val="22"/>
          <w:szCs w:val="22"/>
        </w:rPr>
      </w:pPr>
    </w:p>
    <w:p w:rsidR="0039333B" w:rsidRPr="00EE24D8" w:rsidRDefault="007D57C8" w:rsidP="00BC476C">
      <w:pPr>
        <w:pStyle w:val="Default"/>
        <w:pBdr>
          <w:bottom w:val="single" w:sz="12" w:space="1" w:color="auto"/>
        </w:pBdr>
        <w:jc w:val="right"/>
        <w:rPr>
          <w:rFonts w:asciiTheme="minorHAnsi" w:hAnsiTheme="minorHAnsi" w:cstheme="minorHAnsi"/>
          <w:b/>
          <w:sz w:val="32"/>
          <w:szCs w:val="32"/>
        </w:rPr>
      </w:pPr>
      <w:r w:rsidRPr="00EE24D8">
        <w:rPr>
          <w:rFonts w:asciiTheme="minorHAnsi" w:hAnsiTheme="minorHAnsi" w:cstheme="minorHAnsi"/>
          <w:b/>
          <w:sz w:val="32"/>
          <w:szCs w:val="32"/>
        </w:rPr>
        <w:t>THE PROCEDURE FOR WITHDRAWING IMPLIED PERMISSION TO</w:t>
      </w:r>
      <w:r w:rsidR="00BC476C" w:rsidRPr="00EE24D8">
        <w:rPr>
          <w:rFonts w:asciiTheme="minorHAnsi" w:hAnsiTheme="minorHAnsi" w:cstheme="minorHAnsi"/>
          <w:b/>
          <w:sz w:val="32"/>
          <w:szCs w:val="32"/>
        </w:rPr>
        <w:t xml:space="preserve"> </w:t>
      </w:r>
      <w:r w:rsidRPr="00EE24D8">
        <w:rPr>
          <w:rFonts w:asciiTheme="minorHAnsi" w:hAnsiTheme="minorHAnsi" w:cstheme="minorHAnsi"/>
          <w:b/>
          <w:sz w:val="32"/>
          <w:szCs w:val="32"/>
        </w:rPr>
        <w:t xml:space="preserve">BE ON </w:t>
      </w:r>
    </w:p>
    <w:p w:rsidR="007D57C8" w:rsidRPr="00EE24D8" w:rsidRDefault="007D57C8" w:rsidP="00BC476C">
      <w:pPr>
        <w:pStyle w:val="Default"/>
        <w:pBdr>
          <w:bottom w:val="single" w:sz="12" w:space="1" w:color="auto"/>
        </w:pBdr>
        <w:jc w:val="right"/>
        <w:rPr>
          <w:rFonts w:asciiTheme="minorHAnsi" w:hAnsiTheme="minorHAnsi" w:cstheme="minorHAnsi"/>
          <w:b/>
          <w:sz w:val="32"/>
          <w:szCs w:val="32"/>
        </w:rPr>
      </w:pPr>
      <w:r w:rsidRPr="00EE24D8">
        <w:rPr>
          <w:rFonts w:asciiTheme="minorHAnsi" w:hAnsiTheme="minorHAnsi" w:cstheme="minorHAnsi"/>
          <w:b/>
          <w:sz w:val="32"/>
          <w:szCs w:val="32"/>
        </w:rPr>
        <w:t>THE SCHOOL’S PREMISES</w:t>
      </w:r>
    </w:p>
    <w:p w:rsidR="007D57C8" w:rsidRDefault="007D57C8" w:rsidP="005A2FD8">
      <w:pPr>
        <w:pStyle w:val="Default"/>
        <w:jc w:val="both"/>
        <w:rPr>
          <w:rFonts w:asciiTheme="minorHAnsi" w:hAnsiTheme="minorHAnsi" w:cstheme="minorHAnsi"/>
          <w:b/>
          <w:sz w:val="28"/>
          <w:szCs w:val="28"/>
        </w:rPr>
      </w:pPr>
    </w:p>
    <w:p w:rsidR="00BA53CD" w:rsidRDefault="00BA53CD" w:rsidP="009D3F54">
      <w:pPr>
        <w:pStyle w:val="Default"/>
        <w:jc w:val="both"/>
        <w:rPr>
          <w:rFonts w:asciiTheme="minorHAnsi" w:hAnsiTheme="minorHAnsi" w:cstheme="minorHAnsi"/>
          <w:b/>
          <w:sz w:val="22"/>
          <w:szCs w:val="22"/>
        </w:rPr>
      </w:pPr>
    </w:p>
    <w:p w:rsidR="00BA53CD" w:rsidRDefault="00BA53CD" w:rsidP="009D3F54">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initial decision to withdraw “implied permission” will be made by the </w:t>
      </w:r>
      <w:proofErr w:type="spellStart"/>
      <w:r>
        <w:rPr>
          <w:rFonts w:asciiTheme="minorHAnsi" w:hAnsiTheme="minorHAnsi" w:cstheme="minorHAnsi"/>
          <w:sz w:val="22"/>
          <w:szCs w:val="22"/>
        </w:rPr>
        <w:t>Headteacher</w:t>
      </w:r>
      <w:proofErr w:type="spellEnd"/>
      <w:r w:rsidR="00AA636F">
        <w:rPr>
          <w:rFonts w:asciiTheme="minorHAnsi" w:hAnsiTheme="minorHAnsi" w:cstheme="minorHAnsi"/>
          <w:sz w:val="22"/>
          <w:szCs w:val="22"/>
        </w:rPr>
        <w:t xml:space="preserve"> or, in the </w:t>
      </w:r>
      <w:r w:rsidR="00FD64EB">
        <w:rPr>
          <w:rFonts w:asciiTheme="minorHAnsi" w:hAnsiTheme="minorHAnsi" w:cstheme="minorHAnsi"/>
          <w:sz w:val="22"/>
          <w:szCs w:val="22"/>
        </w:rPr>
        <w:t xml:space="preserve">Executive </w:t>
      </w:r>
      <w:proofErr w:type="spellStart"/>
      <w:r w:rsidR="00AA636F">
        <w:rPr>
          <w:rFonts w:asciiTheme="minorHAnsi" w:hAnsiTheme="minorHAnsi" w:cstheme="minorHAnsi"/>
          <w:sz w:val="22"/>
          <w:szCs w:val="22"/>
        </w:rPr>
        <w:t>Headteacher’s</w:t>
      </w:r>
      <w:proofErr w:type="spellEnd"/>
      <w:r w:rsidR="00AA636F">
        <w:rPr>
          <w:rFonts w:asciiTheme="minorHAnsi" w:hAnsiTheme="minorHAnsi" w:cstheme="minorHAnsi"/>
          <w:sz w:val="22"/>
          <w:szCs w:val="22"/>
        </w:rPr>
        <w:t xml:space="preserve"> absence from school, the Deputy </w:t>
      </w:r>
      <w:proofErr w:type="spellStart"/>
      <w:r w:rsidR="00AA636F">
        <w:rPr>
          <w:rFonts w:asciiTheme="minorHAnsi" w:hAnsiTheme="minorHAnsi" w:cstheme="minorHAnsi"/>
          <w:sz w:val="22"/>
          <w:szCs w:val="22"/>
        </w:rPr>
        <w:t>Headteacher</w:t>
      </w:r>
      <w:proofErr w:type="spellEnd"/>
      <w:r w:rsidR="00AA636F">
        <w:rPr>
          <w:rFonts w:asciiTheme="minorHAnsi" w:hAnsiTheme="minorHAnsi" w:cstheme="minorHAnsi"/>
          <w:sz w:val="22"/>
          <w:szCs w:val="22"/>
        </w:rPr>
        <w:t xml:space="preserve">.  The decision </w:t>
      </w:r>
      <w:r>
        <w:rPr>
          <w:rFonts w:asciiTheme="minorHAnsi" w:hAnsiTheme="minorHAnsi" w:cstheme="minorHAnsi"/>
          <w:sz w:val="22"/>
          <w:szCs w:val="22"/>
        </w:rPr>
        <w:t>will be rev</w:t>
      </w:r>
      <w:r w:rsidR="00AA636F">
        <w:rPr>
          <w:rFonts w:asciiTheme="minorHAnsi" w:hAnsiTheme="minorHAnsi" w:cstheme="minorHAnsi"/>
          <w:sz w:val="22"/>
          <w:szCs w:val="22"/>
        </w:rPr>
        <w:t>iewed on a regular basis by the Chair of Governors, who can delegate this task to another Governor</w:t>
      </w:r>
      <w:r w:rsidR="00E73E6C">
        <w:rPr>
          <w:rFonts w:asciiTheme="minorHAnsi" w:hAnsiTheme="minorHAnsi" w:cstheme="minorHAnsi"/>
          <w:sz w:val="22"/>
          <w:szCs w:val="22"/>
        </w:rPr>
        <w:t xml:space="preserve"> in appropriate cases</w:t>
      </w:r>
      <w:r w:rsidR="00AA636F">
        <w:rPr>
          <w:rFonts w:asciiTheme="minorHAnsi" w:hAnsiTheme="minorHAnsi" w:cstheme="minorHAnsi"/>
          <w:sz w:val="22"/>
          <w:szCs w:val="22"/>
        </w:rPr>
        <w:t>.</w:t>
      </w:r>
    </w:p>
    <w:p w:rsidR="00AA636F" w:rsidRPr="00BA53CD" w:rsidRDefault="00AA636F" w:rsidP="009D3F54">
      <w:pPr>
        <w:pStyle w:val="Default"/>
        <w:jc w:val="both"/>
        <w:rPr>
          <w:rFonts w:asciiTheme="minorHAnsi" w:hAnsiTheme="minorHAnsi" w:cstheme="minorHAnsi"/>
          <w:sz w:val="22"/>
          <w:szCs w:val="22"/>
        </w:rPr>
      </w:pPr>
    </w:p>
    <w:p w:rsidR="00BA53CD" w:rsidRDefault="00BA53CD" w:rsidP="009D3F54">
      <w:pPr>
        <w:pStyle w:val="Default"/>
        <w:jc w:val="both"/>
        <w:rPr>
          <w:rFonts w:asciiTheme="minorHAnsi" w:hAnsiTheme="minorHAnsi" w:cstheme="minorHAnsi"/>
          <w:b/>
          <w:sz w:val="22"/>
          <w:szCs w:val="22"/>
        </w:rPr>
      </w:pPr>
    </w:p>
    <w:p w:rsidR="00BC476C" w:rsidRPr="00EE24D8" w:rsidRDefault="00991DCF" w:rsidP="009D3F54">
      <w:pPr>
        <w:pStyle w:val="Default"/>
        <w:jc w:val="both"/>
        <w:rPr>
          <w:rFonts w:asciiTheme="minorHAnsi" w:hAnsiTheme="minorHAnsi" w:cstheme="minorHAnsi"/>
        </w:rPr>
      </w:pPr>
      <w:r w:rsidRPr="00EE24D8">
        <w:rPr>
          <w:rFonts w:asciiTheme="minorHAnsi" w:hAnsiTheme="minorHAnsi" w:cstheme="minorHAnsi"/>
          <w:b/>
        </w:rPr>
        <w:t xml:space="preserve">STAGE 1 - WARNING LETTER </w:t>
      </w:r>
      <w:r w:rsidR="00BA53CD" w:rsidRPr="00EE24D8">
        <w:rPr>
          <w:rFonts w:asciiTheme="minorHAnsi" w:hAnsiTheme="minorHAnsi" w:cstheme="minorHAnsi"/>
          <w:b/>
        </w:rPr>
        <w:t xml:space="preserve">FROM THE HEADTEACHER </w:t>
      </w:r>
      <w:r w:rsidRPr="00EE24D8">
        <w:rPr>
          <w:rFonts w:asciiTheme="minorHAnsi" w:hAnsiTheme="minorHAnsi" w:cstheme="minorHAnsi"/>
          <w:b/>
        </w:rPr>
        <w:t>BEFORE IMPLIED PERMISSION WITHDRAWN</w:t>
      </w:r>
      <w:r w:rsidRPr="00EE24D8">
        <w:rPr>
          <w:rFonts w:asciiTheme="minorHAnsi" w:hAnsiTheme="minorHAnsi" w:cstheme="minorHAnsi"/>
        </w:rPr>
        <w:tab/>
      </w:r>
    </w:p>
    <w:p w:rsidR="00BC476C" w:rsidRPr="00991DCF" w:rsidRDefault="00BC476C" w:rsidP="009D3F54">
      <w:pPr>
        <w:pStyle w:val="Default"/>
        <w:jc w:val="both"/>
        <w:rPr>
          <w:rFonts w:asciiTheme="minorHAnsi" w:hAnsiTheme="minorHAnsi" w:cstheme="minorHAnsi"/>
          <w:sz w:val="22"/>
          <w:szCs w:val="22"/>
        </w:rPr>
      </w:pPr>
    </w:p>
    <w:p w:rsidR="00BA53CD" w:rsidRDefault="00BC476C" w:rsidP="009D3F54">
      <w:pPr>
        <w:pStyle w:val="Default"/>
        <w:jc w:val="both"/>
        <w:rPr>
          <w:rFonts w:asciiTheme="minorHAnsi" w:hAnsiTheme="minorHAnsi" w:cstheme="minorHAnsi"/>
          <w:sz w:val="22"/>
          <w:szCs w:val="22"/>
        </w:rPr>
      </w:pPr>
      <w:r w:rsidRPr="00991DCF">
        <w:rPr>
          <w:rFonts w:asciiTheme="minorHAnsi" w:hAnsiTheme="minorHAnsi" w:cstheme="minorHAnsi"/>
          <w:sz w:val="22"/>
          <w:szCs w:val="22"/>
        </w:rPr>
        <w:t>Where a parent or visitor has behaved in a way which is unacceptable to the school for the first time, they are likely to receive a letter warning them that, if the behaviour is repeated, their “implied permission” to enter and be on the school’s premises will be withdrawn.</w:t>
      </w:r>
      <w:r w:rsidR="00991DCF" w:rsidRPr="00991DCF">
        <w:rPr>
          <w:rFonts w:asciiTheme="minorHAnsi" w:hAnsiTheme="minorHAnsi" w:cstheme="minorHAnsi"/>
          <w:sz w:val="22"/>
          <w:szCs w:val="22"/>
        </w:rPr>
        <w:t xml:space="preserve">  </w:t>
      </w:r>
      <w:r w:rsidR="00BA53CD">
        <w:rPr>
          <w:rFonts w:asciiTheme="minorHAnsi" w:hAnsiTheme="minorHAnsi" w:cstheme="minorHAnsi"/>
          <w:sz w:val="22"/>
          <w:szCs w:val="22"/>
        </w:rPr>
        <w:t xml:space="preserve">The </w:t>
      </w:r>
      <w:proofErr w:type="spellStart"/>
      <w:r w:rsidR="00BA53CD">
        <w:rPr>
          <w:rFonts w:asciiTheme="minorHAnsi" w:hAnsiTheme="minorHAnsi" w:cstheme="minorHAnsi"/>
          <w:sz w:val="22"/>
          <w:szCs w:val="22"/>
        </w:rPr>
        <w:t>Headteacher</w:t>
      </w:r>
      <w:proofErr w:type="spellEnd"/>
      <w:r w:rsidR="00BA53CD">
        <w:rPr>
          <w:rFonts w:asciiTheme="minorHAnsi" w:hAnsiTheme="minorHAnsi" w:cstheme="minorHAnsi"/>
          <w:sz w:val="22"/>
          <w:szCs w:val="22"/>
        </w:rPr>
        <w:t xml:space="preserve"> will send a letter</w:t>
      </w:r>
      <w:r w:rsidR="00F60750">
        <w:rPr>
          <w:rStyle w:val="FootnoteReference"/>
          <w:rFonts w:asciiTheme="minorHAnsi" w:hAnsiTheme="minorHAnsi" w:cstheme="minorHAnsi"/>
          <w:sz w:val="22"/>
          <w:szCs w:val="22"/>
        </w:rPr>
        <w:footnoteReference w:id="1"/>
      </w:r>
      <w:r w:rsidR="00BA53CD">
        <w:rPr>
          <w:rFonts w:asciiTheme="minorHAnsi" w:hAnsiTheme="minorHAnsi" w:cstheme="minorHAnsi"/>
          <w:sz w:val="22"/>
          <w:szCs w:val="22"/>
        </w:rPr>
        <w:t xml:space="preserve"> to the parent or visitor confirming the warning and the consequences of failing to heed it.</w:t>
      </w:r>
    </w:p>
    <w:p w:rsidR="00BA53CD" w:rsidRDefault="00BA53CD" w:rsidP="009D3F54">
      <w:pPr>
        <w:pStyle w:val="Default"/>
        <w:jc w:val="both"/>
        <w:rPr>
          <w:rFonts w:asciiTheme="minorHAnsi" w:hAnsiTheme="minorHAnsi" w:cstheme="minorHAnsi"/>
          <w:sz w:val="22"/>
          <w:szCs w:val="22"/>
        </w:rPr>
      </w:pPr>
    </w:p>
    <w:p w:rsidR="00991DCF" w:rsidRPr="00991DCF" w:rsidRDefault="0039333B" w:rsidP="009D3F54">
      <w:pPr>
        <w:pStyle w:val="Default"/>
        <w:jc w:val="both"/>
        <w:rPr>
          <w:rFonts w:asciiTheme="minorHAnsi" w:hAnsiTheme="minorHAnsi" w:cstheme="minorHAnsi"/>
          <w:sz w:val="22"/>
          <w:szCs w:val="22"/>
        </w:rPr>
      </w:pPr>
      <w:r>
        <w:rPr>
          <w:rFonts w:asciiTheme="minorHAnsi" w:hAnsiTheme="minorHAnsi" w:cstheme="minorHAnsi"/>
          <w:sz w:val="22"/>
          <w:szCs w:val="22"/>
        </w:rPr>
        <w:t>However, where the unacceptable behaviour</w:t>
      </w:r>
      <w:r w:rsidR="00991DCF" w:rsidRPr="00991DCF">
        <w:rPr>
          <w:rFonts w:asciiTheme="minorHAnsi" w:hAnsiTheme="minorHAnsi" w:cstheme="minorHAnsi"/>
          <w:sz w:val="22"/>
          <w:szCs w:val="22"/>
        </w:rPr>
        <w:t xml:space="preserve"> is serious </w:t>
      </w:r>
      <w:r>
        <w:rPr>
          <w:rFonts w:asciiTheme="minorHAnsi" w:hAnsiTheme="minorHAnsi" w:cstheme="minorHAnsi"/>
          <w:sz w:val="22"/>
          <w:szCs w:val="22"/>
        </w:rPr>
        <w:t>and/</w:t>
      </w:r>
      <w:r w:rsidR="00991DCF" w:rsidRPr="00991DCF">
        <w:rPr>
          <w:rFonts w:asciiTheme="minorHAnsi" w:hAnsiTheme="minorHAnsi" w:cstheme="minorHAnsi"/>
          <w:sz w:val="22"/>
          <w:szCs w:val="22"/>
        </w:rPr>
        <w:t xml:space="preserve">or amounts to a criminal </w:t>
      </w:r>
      <w:r>
        <w:rPr>
          <w:rFonts w:asciiTheme="minorHAnsi" w:hAnsiTheme="minorHAnsi" w:cstheme="minorHAnsi"/>
          <w:sz w:val="22"/>
          <w:szCs w:val="22"/>
        </w:rPr>
        <w:t>offence, it is likely that the parent or visitor’s</w:t>
      </w:r>
      <w:r w:rsidR="00991DCF" w:rsidRPr="00991DCF">
        <w:rPr>
          <w:rFonts w:asciiTheme="minorHAnsi" w:hAnsiTheme="minorHAnsi" w:cstheme="minorHAnsi"/>
          <w:sz w:val="22"/>
          <w:szCs w:val="22"/>
        </w:rPr>
        <w:t xml:space="preserve"> “implied permission” will be withdrawn immediately without warning</w:t>
      </w:r>
      <w:r w:rsidR="00E73E6C">
        <w:rPr>
          <w:rFonts w:asciiTheme="minorHAnsi" w:hAnsiTheme="minorHAnsi" w:cstheme="minorHAnsi"/>
          <w:sz w:val="22"/>
          <w:szCs w:val="22"/>
        </w:rPr>
        <w:t xml:space="preserve"> under Stage 2</w:t>
      </w:r>
      <w:r w:rsidR="00991DCF" w:rsidRPr="00991DCF">
        <w:rPr>
          <w:rFonts w:asciiTheme="minorHAnsi" w:hAnsiTheme="minorHAnsi" w:cstheme="minorHAnsi"/>
          <w:sz w:val="22"/>
          <w:szCs w:val="22"/>
        </w:rPr>
        <w:t xml:space="preserve">. </w:t>
      </w:r>
      <w:r w:rsidR="00BC476C" w:rsidRPr="00991DCF">
        <w:rPr>
          <w:rFonts w:asciiTheme="minorHAnsi" w:hAnsiTheme="minorHAnsi" w:cstheme="minorHAnsi"/>
          <w:sz w:val="22"/>
          <w:szCs w:val="22"/>
        </w:rPr>
        <w:t xml:space="preserve"> </w:t>
      </w:r>
    </w:p>
    <w:p w:rsidR="00991DCF" w:rsidRPr="00991DCF" w:rsidRDefault="00991DCF" w:rsidP="009D3F54">
      <w:pPr>
        <w:pStyle w:val="Default"/>
        <w:jc w:val="both"/>
        <w:rPr>
          <w:rFonts w:asciiTheme="minorHAnsi" w:hAnsiTheme="minorHAnsi" w:cstheme="minorHAnsi"/>
          <w:sz w:val="22"/>
          <w:szCs w:val="22"/>
        </w:rPr>
      </w:pPr>
    </w:p>
    <w:p w:rsidR="00991DCF" w:rsidRPr="00991DCF" w:rsidRDefault="00991DCF" w:rsidP="009D3F54">
      <w:pPr>
        <w:pStyle w:val="Default"/>
        <w:jc w:val="both"/>
        <w:rPr>
          <w:rFonts w:asciiTheme="minorHAnsi" w:hAnsiTheme="minorHAnsi" w:cstheme="minorHAnsi"/>
          <w:b/>
          <w:sz w:val="22"/>
          <w:szCs w:val="22"/>
        </w:rPr>
      </w:pPr>
    </w:p>
    <w:p w:rsidR="005A2FD8" w:rsidRPr="00494977" w:rsidRDefault="00991DCF" w:rsidP="009D3F54">
      <w:pPr>
        <w:pStyle w:val="Default"/>
        <w:jc w:val="both"/>
        <w:rPr>
          <w:rFonts w:asciiTheme="minorHAnsi" w:hAnsiTheme="minorHAnsi" w:cstheme="minorHAnsi"/>
          <w:b/>
        </w:rPr>
      </w:pPr>
      <w:r w:rsidRPr="00494977">
        <w:rPr>
          <w:rFonts w:asciiTheme="minorHAnsi" w:hAnsiTheme="minorHAnsi" w:cstheme="minorHAnsi"/>
          <w:b/>
        </w:rPr>
        <w:t>STAGE 2 – LETTER FROM HEADTEACHER WITHDRAWING IMPLIED PERMISSION</w:t>
      </w:r>
    </w:p>
    <w:p w:rsidR="00991DCF" w:rsidRPr="00991DCF" w:rsidRDefault="00991DCF" w:rsidP="009D3F54">
      <w:pPr>
        <w:pStyle w:val="Default"/>
        <w:jc w:val="both"/>
        <w:rPr>
          <w:rFonts w:asciiTheme="minorHAnsi" w:hAnsiTheme="minorHAnsi" w:cstheme="minorHAnsi"/>
          <w:b/>
          <w:sz w:val="22"/>
          <w:szCs w:val="22"/>
        </w:rPr>
      </w:pPr>
    </w:p>
    <w:p w:rsidR="00D32576" w:rsidRDefault="00991DCF" w:rsidP="009D3F54">
      <w:pPr>
        <w:pStyle w:val="Default"/>
        <w:jc w:val="both"/>
        <w:rPr>
          <w:rFonts w:asciiTheme="minorHAnsi" w:hAnsiTheme="minorHAnsi" w:cstheme="minorHAnsi"/>
          <w:sz w:val="22"/>
          <w:szCs w:val="22"/>
        </w:rPr>
      </w:pPr>
      <w:r w:rsidRPr="00991DCF">
        <w:rPr>
          <w:rFonts w:asciiTheme="minorHAnsi" w:hAnsiTheme="minorHAnsi" w:cstheme="minorHAnsi"/>
          <w:sz w:val="22"/>
          <w:szCs w:val="22"/>
        </w:rPr>
        <w:t>Where a</w:t>
      </w:r>
      <w:r>
        <w:rPr>
          <w:rFonts w:asciiTheme="minorHAnsi" w:hAnsiTheme="minorHAnsi" w:cstheme="minorHAnsi"/>
          <w:sz w:val="22"/>
          <w:szCs w:val="22"/>
        </w:rPr>
        <w:t xml:space="preserve"> pare</w:t>
      </w:r>
      <w:r w:rsidR="00BA53CD">
        <w:rPr>
          <w:rFonts w:asciiTheme="minorHAnsi" w:hAnsiTheme="minorHAnsi" w:cstheme="minorHAnsi"/>
          <w:sz w:val="22"/>
          <w:szCs w:val="22"/>
        </w:rPr>
        <w:t xml:space="preserve">nt or visitor has already received a warning letter under Stage 1 and has behaved in an unacceptable way again, or where a parent or visitor has engaged in serious misconduct </w:t>
      </w:r>
      <w:r w:rsidR="0039333B">
        <w:rPr>
          <w:rFonts w:asciiTheme="minorHAnsi" w:hAnsiTheme="minorHAnsi" w:cstheme="minorHAnsi"/>
          <w:sz w:val="22"/>
          <w:szCs w:val="22"/>
        </w:rPr>
        <w:t>and/</w:t>
      </w:r>
      <w:r w:rsidR="00BA53CD">
        <w:rPr>
          <w:rFonts w:asciiTheme="minorHAnsi" w:hAnsiTheme="minorHAnsi" w:cstheme="minorHAnsi"/>
          <w:sz w:val="22"/>
          <w:szCs w:val="22"/>
        </w:rPr>
        <w:t>or conduct amounting to a criminal offence, their “implied permission” to enter and be on the school’s premises will be withdrawn.  If possible, they will be verbally informed that they are prohibited from entering or being on the school’s premises</w:t>
      </w:r>
      <w:r w:rsidR="0039333B">
        <w:rPr>
          <w:rFonts w:asciiTheme="minorHAnsi" w:hAnsiTheme="minorHAnsi" w:cstheme="minorHAnsi"/>
          <w:sz w:val="22"/>
          <w:szCs w:val="22"/>
        </w:rPr>
        <w:t xml:space="preserve"> </w:t>
      </w:r>
      <w:r w:rsidR="00BA53CD">
        <w:rPr>
          <w:rFonts w:asciiTheme="minorHAnsi" w:hAnsiTheme="minorHAnsi" w:cstheme="minorHAnsi"/>
          <w:sz w:val="22"/>
          <w:szCs w:val="22"/>
        </w:rPr>
        <w:t>immediately after the incident</w:t>
      </w:r>
      <w:r w:rsidR="0039333B">
        <w:rPr>
          <w:rFonts w:asciiTheme="minorHAnsi" w:hAnsiTheme="minorHAnsi" w:cstheme="minorHAnsi"/>
          <w:sz w:val="22"/>
          <w:szCs w:val="22"/>
        </w:rPr>
        <w:t xml:space="preserve"> or as soon as practicable thereafter</w:t>
      </w:r>
      <w:r w:rsidR="00BA53CD">
        <w:rPr>
          <w:rFonts w:asciiTheme="minorHAnsi" w:hAnsiTheme="minorHAnsi" w:cstheme="minorHAnsi"/>
          <w:sz w:val="22"/>
          <w:szCs w:val="22"/>
        </w:rPr>
        <w:t xml:space="preserve">.  In any event, the </w:t>
      </w:r>
      <w:proofErr w:type="spellStart"/>
      <w:r w:rsidR="00BA53CD">
        <w:rPr>
          <w:rFonts w:asciiTheme="minorHAnsi" w:hAnsiTheme="minorHAnsi" w:cstheme="minorHAnsi"/>
          <w:sz w:val="22"/>
          <w:szCs w:val="22"/>
        </w:rPr>
        <w:t>Headteacher</w:t>
      </w:r>
      <w:proofErr w:type="spellEnd"/>
      <w:r w:rsidR="00BA53CD">
        <w:rPr>
          <w:rFonts w:asciiTheme="minorHAnsi" w:hAnsiTheme="minorHAnsi" w:cstheme="minorHAnsi"/>
          <w:sz w:val="22"/>
          <w:szCs w:val="22"/>
        </w:rPr>
        <w:t xml:space="preserve"> will send a letter</w:t>
      </w:r>
      <w:r w:rsidR="00F60750">
        <w:rPr>
          <w:rStyle w:val="FootnoteReference"/>
          <w:rFonts w:asciiTheme="minorHAnsi" w:hAnsiTheme="minorHAnsi" w:cstheme="minorHAnsi"/>
          <w:sz w:val="22"/>
          <w:szCs w:val="22"/>
        </w:rPr>
        <w:footnoteReference w:id="2"/>
      </w:r>
      <w:r w:rsidR="00BA53CD">
        <w:rPr>
          <w:rFonts w:asciiTheme="minorHAnsi" w:hAnsiTheme="minorHAnsi" w:cstheme="minorHAnsi"/>
          <w:sz w:val="22"/>
          <w:szCs w:val="22"/>
        </w:rPr>
        <w:t xml:space="preserve"> to the parent or visitor confirming the withdrawal of their “implied permission” and the consequences of failing to comply.</w:t>
      </w:r>
    </w:p>
    <w:p w:rsidR="00BA53CD" w:rsidRDefault="00BA53CD" w:rsidP="009D3F54">
      <w:pPr>
        <w:pStyle w:val="Default"/>
        <w:jc w:val="both"/>
        <w:rPr>
          <w:rFonts w:asciiTheme="minorHAnsi" w:hAnsiTheme="minorHAnsi" w:cstheme="minorHAnsi"/>
          <w:sz w:val="22"/>
          <w:szCs w:val="22"/>
        </w:rPr>
      </w:pPr>
    </w:p>
    <w:p w:rsidR="00BA53CD" w:rsidRDefault="00BA53CD" w:rsidP="009D3F54">
      <w:pPr>
        <w:pStyle w:val="Default"/>
        <w:jc w:val="both"/>
        <w:rPr>
          <w:rFonts w:asciiTheme="minorHAnsi" w:hAnsiTheme="minorHAnsi" w:cstheme="minorHAnsi"/>
          <w:sz w:val="22"/>
          <w:szCs w:val="22"/>
        </w:rPr>
      </w:pPr>
      <w:r>
        <w:rPr>
          <w:rFonts w:asciiTheme="minorHAnsi" w:hAnsiTheme="minorHAnsi" w:cstheme="minorHAnsi"/>
          <w:sz w:val="22"/>
          <w:szCs w:val="22"/>
        </w:rPr>
        <w:t>The prohibition will in</w:t>
      </w:r>
      <w:r w:rsidR="00AA636F">
        <w:rPr>
          <w:rFonts w:asciiTheme="minorHAnsi" w:hAnsiTheme="minorHAnsi" w:cstheme="minorHAnsi"/>
          <w:sz w:val="22"/>
          <w:szCs w:val="22"/>
        </w:rPr>
        <w:t xml:space="preserve">itially last for </w:t>
      </w:r>
      <w:r w:rsidR="00AA636F" w:rsidRPr="0039333B">
        <w:rPr>
          <w:rFonts w:asciiTheme="minorHAnsi" w:hAnsiTheme="minorHAnsi" w:cstheme="minorHAnsi"/>
          <w:b/>
          <w:sz w:val="22"/>
          <w:szCs w:val="22"/>
        </w:rPr>
        <w:t>ten school days</w:t>
      </w:r>
      <w:r w:rsidR="00AA636F">
        <w:rPr>
          <w:rFonts w:asciiTheme="minorHAnsi" w:hAnsiTheme="minorHAnsi" w:cstheme="minorHAnsi"/>
          <w:sz w:val="22"/>
          <w:szCs w:val="22"/>
        </w:rPr>
        <w:t xml:space="preserve"> from the date of the letter.  The parent or visitor will be invited to provide written comments within </w:t>
      </w:r>
      <w:r w:rsidR="00AA636F" w:rsidRPr="0039333B">
        <w:rPr>
          <w:rFonts w:asciiTheme="minorHAnsi" w:hAnsiTheme="minorHAnsi" w:cstheme="minorHAnsi"/>
          <w:b/>
          <w:sz w:val="22"/>
          <w:szCs w:val="22"/>
        </w:rPr>
        <w:t>five school days</w:t>
      </w:r>
      <w:r w:rsidR="0039333B">
        <w:rPr>
          <w:rFonts w:asciiTheme="minorHAnsi" w:hAnsiTheme="minorHAnsi" w:cstheme="minorHAnsi"/>
          <w:sz w:val="22"/>
          <w:szCs w:val="22"/>
        </w:rPr>
        <w:t xml:space="preserve"> of the date of the letter.  By</w:t>
      </w:r>
      <w:r w:rsidR="00AA636F">
        <w:rPr>
          <w:rFonts w:asciiTheme="minorHAnsi" w:hAnsiTheme="minorHAnsi" w:cstheme="minorHAnsi"/>
          <w:sz w:val="22"/>
          <w:szCs w:val="22"/>
        </w:rPr>
        <w:t xml:space="preserve"> the </w:t>
      </w:r>
      <w:r w:rsidR="00AA636F" w:rsidRPr="0039333B">
        <w:rPr>
          <w:rFonts w:asciiTheme="minorHAnsi" w:hAnsiTheme="minorHAnsi" w:cstheme="minorHAnsi"/>
          <w:b/>
          <w:sz w:val="22"/>
          <w:szCs w:val="22"/>
        </w:rPr>
        <w:t xml:space="preserve">tenth school day </w:t>
      </w:r>
      <w:r w:rsidR="00AA636F">
        <w:rPr>
          <w:rFonts w:asciiTheme="minorHAnsi" w:hAnsiTheme="minorHAnsi" w:cstheme="minorHAnsi"/>
          <w:sz w:val="22"/>
          <w:szCs w:val="22"/>
        </w:rPr>
        <w:t>from the date of the letter, the Chair of Governors will review the</w:t>
      </w:r>
      <w:r w:rsidR="00FD64EB">
        <w:rPr>
          <w:rFonts w:asciiTheme="minorHAnsi" w:hAnsiTheme="minorHAnsi" w:cstheme="minorHAnsi"/>
          <w:sz w:val="22"/>
          <w:szCs w:val="22"/>
        </w:rPr>
        <w:t xml:space="preserve"> Executive </w:t>
      </w:r>
      <w:proofErr w:type="spellStart"/>
      <w:r w:rsidR="00AA636F">
        <w:rPr>
          <w:rFonts w:asciiTheme="minorHAnsi" w:hAnsiTheme="minorHAnsi" w:cstheme="minorHAnsi"/>
          <w:sz w:val="22"/>
          <w:szCs w:val="22"/>
        </w:rPr>
        <w:t>Headteacher’s</w:t>
      </w:r>
      <w:proofErr w:type="spellEnd"/>
      <w:r w:rsidR="00AA636F">
        <w:rPr>
          <w:rFonts w:asciiTheme="minorHAnsi" w:hAnsiTheme="minorHAnsi" w:cstheme="minorHAnsi"/>
          <w:sz w:val="22"/>
          <w:szCs w:val="22"/>
        </w:rPr>
        <w:t xml:space="preserve"> decision </w:t>
      </w:r>
      <w:r w:rsidR="0039333B">
        <w:rPr>
          <w:rFonts w:asciiTheme="minorHAnsi" w:hAnsiTheme="minorHAnsi" w:cstheme="minorHAnsi"/>
          <w:sz w:val="22"/>
          <w:szCs w:val="22"/>
        </w:rPr>
        <w:t>in accordance with Stage 3 (</w:t>
      </w:r>
      <w:r w:rsidR="00AA636F">
        <w:rPr>
          <w:rFonts w:asciiTheme="minorHAnsi" w:hAnsiTheme="minorHAnsi" w:cstheme="minorHAnsi"/>
          <w:sz w:val="22"/>
          <w:szCs w:val="22"/>
        </w:rPr>
        <w:t>whether or not any written comment</w:t>
      </w:r>
      <w:r w:rsidR="0039333B">
        <w:rPr>
          <w:rFonts w:asciiTheme="minorHAnsi" w:hAnsiTheme="minorHAnsi" w:cstheme="minorHAnsi"/>
          <w:sz w:val="22"/>
          <w:szCs w:val="22"/>
        </w:rPr>
        <w:t>s have been received)</w:t>
      </w:r>
      <w:r w:rsidR="00AA636F">
        <w:rPr>
          <w:rFonts w:asciiTheme="minorHAnsi" w:hAnsiTheme="minorHAnsi" w:cstheme="minorHAnsi"/>
          <w:sz w:val="22"/>
          <w:szCs w:val="22"/>
        </w:rPr>
        <w:t xml:space="preserve"> having been provided with all documentation relating to the incident</w:t>
      </w:r>
      <w:r w:rsidR="00A336F3">
        <w:rPr>
          <w:rFonts w:asciiTheme="minorHAnsi" w:hAnsiTheme="minorHAnsi" w:cstheme="minorHAnsi"/>
          <w:sz w:val="22"/>
          <w:szCs w:val="22"/>
        </w:rPr>
        <w:t xml:space="preserve"> (and any previous incidents)</w:t>
      </w:r>
      <w:r w:rsidR="00E73E6C">
        <w:rPr>
          <w:rFonts w:asciiTheme="minorHAnsi" w:hAnsiTheme="minorHAnsi" w:cstheme="minorHAnsi"/>
          <w:sz w:val="22"/>
          <w:szCs w:val="22"/>
        </w:rPr>
        <w:t>,</w:t>
      </w:r>
      <w:r w:rsidR="00AA636F">
        <w:rPr>
          <w:rFonts w:asciiTheme="minorHAnsi" w:hAnsiTheme="minorHAnsi" w:cstheme="minorHAnsi"/>
          <w:sz w:val="22"/>
          <w:szCs w:val="22"/>
        </w:rPr>
        <w:t xml:space="preserve"> </w:t>
      </w:r>
      <w:r w:rsidR="00A336F3">
        <w:rPr>
          <w:rFonts w:asciiTheme="minorHAnsi" w:hAnsiTheme="minorHAnsi" w:cstheme="minorHAnsi"/>
          <w:sz w:val="22"/>
          <w:szCs w:val="22"/>
        </w:rPr>
        <w:t xml:space="preserve">the </w:t>
      </w:r>
      <w:r w:rsidR="00FD64EB">
        <w:rPr>
          <w:rFonts w:asciiTheme="minorHAnsi" w:hAnsiTheme="minorHAnsi" w:cstheme="minorHAnsi"/>
          <w:sz w:val="22"/>
          <w:szCs w:val="22"/>
        </w:rPr>
        <w:t xml:space="preserve">Executive </w:t>
      </w:r>
      <w:proofErr w:type="spellStart"/>
      <w:r w:rsidR="00A336F3">
        <w:rPr>
          <w:rFonts w:asciiTheme="minorHAnsi" w:hAnsiTheme="minorHAnsi" w:cstheme="minorHAnsi"/>
          <w:sz w:val="22"/>
          <w:szCs w:val="22"/>
        </w:rPr>
        <w:t>Headteacher’s</w:t>
      </w:r>
      <w:proofErr w:type="spellEnd"/>
      <w:r w:rsidR="00A336F3">
        <w:rPr>
          <w:rFonts w:asciiTheme="minorHAnsi" w:hAnsiTheme="minorHAnsi" w:cstheme="minorHAnsi"/>
          <w:sz w:val="22"/>
          <w:szCs w:val="22"/>
        </w:rPr>
        <w:t xml:space="preserve"> record of </w:t>
      </w:r>
      <w:r w:rsidR="00AA636F">
        <w:rPr>
          <w:rFonts w:asciiTheme="minorHAnsi" w:hAnsiTheme="minorHAnsi" w:cstheme="minorHAnsi"/>
          <w:sz w:val="22"/>
          <w:szCs w:val="22"/>
        </w:rPr>
        <w:t>the decision and the reasons for it.</w:t>
      </w:r>
    </w:p>
    <w:p w:rsidR="00AA636F" w:rsidRDefault="00AA636F" w:rsidP="009D3F54">
      <w:pPr>
        <w:pStyle w:val="Default"/>
        <w:jc w:val="both"/>
        <w:rPr>
          <w:rFonts w:asciiTheme="minorHAnsi" w:hAnsiTheme="minorHAnsi" w:cstheme="minorHAnsi"/>
          <w:sz w:val="22"/>
          <w:szCs w:val="22"/>
        </w:rPr>
      </w:pPr>
    </w:p>
    <w:p w:rsidR="00AA636F" w:rsidRDefault="00AA636F" w:rsidP="009D3F54">
      <w:pPr>
        <w:pStyle w:val="Default"/>
        <w:jc w:val="both"/>
        <w:rPr>
          <w:rFonts w:asciiTheme="minorHAnsi" w:hAnsiTheme="minorHAnsi" w:cstheme="minorHAnsi"/>
          <w:sz w:val="22"/>
          <w:szCs w:val="22"/>
        </w:rPr>
      </w:pPr>
    </w:p>
    <w:p w:rsidR="00AA636F" w:rsidRPr="00494977" w:rsidRDefault="00AA636F" w:rsidP="009D3F54">
      <w:pPr>
        <w:pStyle w:val="Default"/>
        <w:jc w:val="both"/>
        <w:rPr>
          <w:rFonts w:asciiTheme="minorHAnsi" w:hAnsiTheme="minorHAnsi" w:cstheme="minorHAnsi"/>
          <w:b/>
        </w:rPr>
      </w:pPr>
      <w:r w:rsidRPr="00494977">
        <w:rPr>
          <w:rFonts w:asciiTheme="minorHAnsi" w:hAnsiTheme="minorHAnsi" w:cstheme="minorHAnsi"/>
          <w:b/>
        </w:rPr>
        <w:t>STAGE 3 – REVIEW OF HEADTEACHER’S DECISION</w:t>
      </w:r>
      <w:r w:rsidR="007440EE" w:rsidRPr="00494977">
        <w:rPr>
          <w:rFonts w:asciiTheme="minorHAnsi" w:hAnsiTheme="minorHAnsi" w:cstheme="minorHAnsi"/>
          <w:b/>
        </w:rPr>
        <w:t xml:space="preserve"> BY CHAIR OF GOVERNORS</w:t>
      </w:r>
    </w:p>
    <w:p w:rsidR="00AA636F" w:rsidRDefault="00AA636F" w:rsidP="009D3F54">
      <w:pPr>
        <w:pStyle w:val="Default"/>
        <w:jc w:val="both"/>
        <w:rPr>
          <w:rFonts w:asciiTheme="minorHAnsi" w:hAnsiTheme="minorHAnsi" w:cstheme="minorHAnsi"/>
          <w:b/>
          <w:sz w:val="22"/>
          <w:szCs w:val="22"/>
        </w:rPr>
      </w:pPr>
    </w:p>
    <w:p w:rsidR="00AA636F" w:rsidRDefault="0039333B" w:rsidP="009D3F54">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Chair of Governors will, within </w:t>
      </w:r>
      <w:r>
        <w:rPr>
          <w:rFonts w:asciiTheme="minorHAnsi" w:hAnsiTheme="minorHAnsi" w:cstheme="minorHAnsi"/>
          <w:b/>
          <w:sz w:val="22"/>
          <w:szCs w:val="22"/>
        </w:rPr>
        <w:t>ten school days</w:t>
      </w:r>
      <w:r>
        <w:rPr>
          <w:rFonts w:asciiTheme="minorHAnsi" w:hAnsiTheme="minorHAnsi" w:cstheme="minorHAnsi"/>
          <w:sz w:val="22"/>
          <w:szCs w:val="22"/>
        </w:rPr>
        <w:t xml:space="preserve"> of the date of the letter notifying the parent or visitor of the </w:t>
      </w:r>
      <w:r w:rsidR="00FD64EB">
        <w:rPr>
          <w:rFonts w:asciiTheme="minorHAnsi" w:hAnsiTheme="minorHAnsi" w:cstheme="minorHAnsi"/>
          <w:sz w:val="22"/>
          <w:szCs w:val="22"/>
        </w:rPr>
        <w:t xml:space="preserve">Executive </w:t>
      </w:r>
      <w:proofErr w:type="spellStart"/>
      <w:r>
        <w:rPr>
          <w:rFonts w:asciiTheme="minorHAnsi" w:hAnsiTheme="minorHAnsi" w:cstheme="minorHAnsi"/>
          <w:sz w:val="22"/>
          <w:szCs w:val="22"/>
        </w:rPr>
        <w:t>Headteacher’s</w:t>
      </w:r>
      <w:proofErr w:type="spellEnd"/>
      <w:r>
        <w:rPr>
          <w:rFonts w:asciiTheme="minorHAnsi" w:hAnsiTheme="minorHAnsi" w:cstheme="minorHAnsi"/>
          <w:sz w:val="22"/>
          <w:szCs w:val="22"/>
        </w:rPr>
        <w:t xml:space="preserve"> decision to </w:t>
      </w:r>
      <w:r w:rsidR="00A336F3">
        <w:rPr>
          <w:rFonts w:asciiTheme="minorHAnsi" w:hAnsiTheme="minorHAnsi" w:cstheme="minorHAnsi"/>
          <w:sz w:val="22"/>
          <w:szCs w:val="22"/>
        </w:rPr>
        <w:t xml:space="preserve">withdraw their “implied permission” to enter and be on the school’s premises, review the decision made, having considered all documentation relating to the incident (and any previous incidents), the </w:t>
      </w:r>
      <w:r w:rsidR="00FD64EB">
        <w:rPr>
          <w:rFonts w:asciiTheme="minorHAnsi" w:hAnsiTheme="minorHAnsi" w:cstheme="minorHAnsi"/>
          <w:sz w:val="22"/>
          <w:szCs w:val="22"/>
        </w:rPr>
        <w:t xml:space="preserve">Executive </w:t>
      </w:r>
      <w:proofErr w:type="spellStart"/>
      <w:r w:rsidR="00A336F3">
        <w:rPr>
          <w:rFonts w:asciiTheme="minorHAnsi" w:hAnsiTheme="minorHAnsi" w:cstheme="minorHAnsi"/>
          <w:sz w:val="22"/>
          <w:szCs w:val="22"/>
        </w:rPr>
        <w:t>Headteacher’s</w:t>
      </w:r>
      <w:proofErr w:type="spellEnd"/>
      <w:r w:rsidR="00A336F3">
        <w:rPr>
          <w:rFonts w:asciiTheme="minorHAnsi" w:hAnsiTheme="minorHAnsi" w:cstheme="minorHAnsi"/>
          <w:sz w:val="22"/>
          <w:szCs w:val="22"/>
        </w:rPr>
        <w:t xml:space="preserve"> record of </w:t>
      </w:r>
      <w:r w:rsidR="00012B52">
        <w:rPr>
          <w:rFonts w:asciiTheme="minorHAnsi" w:hAnsiTheme="minorHAnsi" w:cstheme="minorHAnsi"/>
          <w:sz w:val="22"/>
          <w:szCs w:val="22"/>
        </w:rPr>
        <w:t>the decision,</w:t>
      </w:r>
      <w:r w:rsidR="00A336F3">
        <w:rPr>
          <w:rFonts w:asciiTheme="minorHAnsi" w:hAnsiTheme="minorHAnsi" w:cstheme="minorHAnsi"/>
          <w:sz w:val="22"/>
          <w:szCs w:val="22"/>
        </w:rPr>
        <w:t xml:space="preserve"> the reasons for it</w:t>
      </w:r>
      <w:r w:rsidR="00E73E6C">
        <w:rPr>
          <w:rFonts w:asciiTheme="minorHAnsi" w:hAnsiTheme="minorHAnsi" w:cstheme="minorHAnsi"/>
          <w:sz w:val="22"/>
          <w:szCs w:val="22"/>
        </w:rPr>
        <w:t>,</w:t>
      </w:r>
      <w:r w:rsidR="00012B52">
        <w:rPr>
          <w:rFonts w:asciiTheme="minorHAnsi" w:hAnsiTheme="minorHAnsi" w:cstheme="minorHAnsi"/>
          <w:sz w:val="22"/>
          <w:szCs w:val="22"/>
        </w:rPr>
        <w:t xml:space="preserve"> confirmation as to whether the parent or visitor has complied with the instruction</w:t>
      </w:r>
      <w:r w:rsidR="00A336F3">
        <w:rPr>
          <w:rFonts w:asciiTheme="minorHAnsi" w:hAnsiTheme="minorHAnsi" w:cstheme="minorHAnsi"/>
          <w:sz w:val="22"/>
          <w:szCs w:val="22"/>
        </w:rPr>
        <w:t>, and any written comments received from the parent or visitor.</w:t>
      </w:r>
    </w:p>
    <w:p w:rsidR="00A336F3" w:rsidRDefault="00A336F3" w:rsidP="009D3F54">
      <w:pPr>
        <w:pStyle w:val="Default"/>
        <w:jc w:val="both"/>
        <w:rPr>
          <w:rFonts w:asciiTheme="minorHAnsi" w:hAnsiTheme="minorHAnsi" w:cstheme="minorHAnsi"/>
          <w:sz w:val="22"/>
          <w:szCs w:val="22"/>
        </w:rPr>
      </w:pPr>
    </w:p>
    <w:p w:rsidR="00A336F3" w:rsidRDefault="00A239F2" w:rsidP="009D3F54">
      <w:pPr>
        <w:pStyle w:val="Default"/>
        <w:jc w:val="both"/>
        <w:rPr>
          <w:rFonts w:asciiTheme="minorHAnsi" w:hAnsiTheme="minorHAnsi" w:cstheme="minorHAnsi"/>
          <w:sz w:val="22"/>
          <w:szCs w:val="22"/>
        </w:rPr>
      </w:pPr>
      <w:r>
        <w:rPr>
          <w:rFonts w:asciiTheme="minorHAnsi" w:hAnsiTheme="minorHAnsi" w:cstheme="minorHAnsi"/>
          <w:sz w:val="22"/>
          <w:szCs w:val="22"/>
        </w:rPr>
        <w:t>The Chair of Governors</w:t>
      </w:r>
      <w:r w:rsidR="00496DF9">
        <w:rPr>
          <w:rFonts w:asciiTheme="minorHAnsi" w:hAnsiTheme="minorHAnsi" w:cstheme="minorHAnsi"/>
          <w:sz w:val="22"/>
          <w:szCs w:val="22"/>
        </w:rPr>
        <w:t xml:space="preserve"> must consider whether, </w:t>
      </w:r>
      <w:r w:rsidR="00330B89">
        <w:rPr>
          <w:rFonts w:asciiTheme="minorHAnsi" w:hAnsiTheme="minorHAnsi" w:cstheme="minorHAnsi"/>
          <w:sz w:val="22"/>
          <w:szCs w:val="22"/>
        </w:rPr>
        <w:t>with the benefit of hindsight</w:t>
      </w:r>
      <w:r w:rsidR="00496DF9">
        <w:rPr>
          <w:rFonts w:asciiTheme="minorHAnsi" w:hAnsiTheme="minorHAnsi" w:cstheme="minorHAnsi"/>
          <w:sz w:val="22"/>
          <w:szCs w:val="22"/>
        </w:rPr>
        <w:t>,</w:t>
      </w:r>
      <w:r w:rsidR="00330B89">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FD64EB">
        <w:rPr>
          <w:rFonts w:asciiTheme="minorHAnsi" w:hAnsiTheme="minorHAnsi" w:cstheme="minorHAnsi"/>
          <w:sz w:val="22"/>
          <w:szCs w:val="22"/>
        </w:rPr>
        <w:t xml:space="preserve">Executive </w:t>
      </w:r>
      <w:proofErr w:type="spellStart"/>
      <w:r>
        <w:rPr>
          <w:rFonts w:asciiTheme="minorHAnsi" w:hAnsiTheme="minorHAnsi" w:cstheme="minorHAnsi"/>
          <w:sz w:val="22"/>
          <w:szCs w:val="22"/>
        </w:rPr>
        <w:t>Headteacher’s</w:t>
      </w:r>
      <w:proofErr w:type="spellEnd"/>
      <w:r>
        <w:rPr>
          <w:rFonts w:asciiTheme="minorHAnsi" w:hAnsiTheme="minorHAnsi" w:cstheme="minorHAnsi"/>
          <w:sz w:val="22"/>
          <w:szCs w:val="22"/>
        </w:rPr>
        <w:t xml:space="preserve"> decision,</w:t>
      </w:r>
      <w:r w:rsidR="00330B89">
        <w:rPr>
          <w:rFonts w:asciiTheme="minorHAnsi" w:hAnsiTheme="minorHAnsi" w:cstheme="minorHAnsi"/>
          <w:sz w:val="22"/>
          <w:szCs w:val="22"/>
        </w:rPr>
        <w:t xml:space="preserve"> </w:t>
      </w:r>
      <w:r>
        <w:rPr>
          <w:rFonts w:asciiTheme="minorHAnsi" w:hAnsiTheme="minorHAnsi" w:cstheme="minorHAnsi"/>
          <w:sz w:val="22"/>
          <w:szCs w:val="22"/>
        </w:rPr>
        <w:t>made in the immediate aftermath of the incident, was unjustif</w:t>
      </w:r>
      <w:r w:rsidR="00E73E6C">
        <w:rPr>
          <w:rFonts w:asciiTheme="minorHAnsi" w:hAnsiTheme="minorHAnsi" w:cstheme="minorHAnsi"/>
          <w:sz w:val="22"/>
          <w:szCs w:val="22"/>
        </w:rPr>
        <w:t xml:space="preserve">ied; </w:t>
      </w:r>
      <w:r w:rsidR="00496DF9">
        <w:rPr>
          <w:rFonts w:asciiTheme="minorHAnsi" w:hAnsiTheme="minorHAnsi" w:cstheme="minorHAnsi"/>
          <w:sz w:val="22"/>
          <w:szCs w:val="22"/>
        </w:rPr>
        <w:t>whether,</w:t>
      </w:r>
      <w:r>
        <w:rPr>
          <w:rFonts w:asciiTheme="minorHAnsi" w:hAnsiTheme="minorHAnsi" w:cstheme="minorHAnsi"/>
          <w:sz w:val="22"/>
          <w:szCs w:val="22"/>
        </w:rPr>
        <w:t xml:space="preserve"> although the </w:t>
      </w:r>
      <w:r w:rsidR="00FD64EB">
        <w:rPr>
          <w:rFonts w:asciiTheme="minorHAnsi" w:hAnsiTheme="minorHAnsi" w:cstheme="minorHAnsi"/>
          <w:sz w:val="22"/>
          <w:szCs w:val="22"/>
        </w:rPr>
        <w:t xml:space="preserve">Executive </w:t>
      </w:r>
      <w:proofErr w:type="spellStart"/>
      <w:r>
        <w:rPr>
          <w:rFonts w:asciiTheme="minorHAnsi" w:hAnsiTheme="minorHAnsi" w:cstheme="minorHAnsi"/>
          <w:sz w:val="22"/>
          <w:szCs w:val="22"/>
        </w:rPr>
        <w:t>Headteacher’s</w:t>
      </w:r>
      <w:proofErr w:type="spellEnd"/>
      <w:r>
        <w:rPr>
          <w:rFonts w:asciiTheme="minorHAnsi" w:hAnsiTheme="minorHAnsi" w:cstheme="minorHAnsi"/>
          <w:sz w:val="22"/>
          <w:szCs w:val="22"/>
        </w:rPr>
        <w:t xml:space="preserve"> decision was justified </w:t>
      </w:r>
      <w:r w:rsidR="00330B89">
        <w:rPr>
          <w:rFonts w:asciiTheme="minorHAnsi" w:hAnsiTheme="minorHAnsi" w:cstheme="minorHAnsi"/>
          <w:sz w:val="22"/>
          <w:szCs w:val="22"/>
        </w:rPr>
        <w:t>at the time</w:t>
      </w:r>
      <w:r>
        <w:rPr>
          <w:rFonts w:asciiTheme="minorHAnsi" w:hAnsiTheme="minorHAnsi" w:cstheme="minorHAnsi"/>
          <w:sz w:val="22"/>
          <w:szCs w:val="22"/>
        </w:rPr>
        <w:t xml:space="preserve">, the withdrawal of “implied permission” for a period of ten school days is sufficient to serve as a warning and </w:t>
      </w:r>
      <w:r w:rsidR="00496DF9">
        <w:rPr>
          <w:rFonts w:asciiTheme="minorHAnsi" w:hAnsiTheme="minorHAnsi" w:cstheme="minorHAnsi"/>
          <w:sz w:val="22"/>
          <w:szCs w:val="22"/>
        </w:rPr>
        <w:t xml:space="preserve">to </w:t>
      </w:r>
      <w:r>
        <w:rPr>
          <w:rFonts w:asciiTheme="minorHAnsi" w:hAnsiTheme="minorHAnsi" w:cstheme="minorHAnsi"/>
          <w:sz w:val="22"/>
          <w:szCs w:val="22"/>
        </w:rPr>
        <w:t>allow the parent of visitor time to reflect upon th</w:t>
      </w:r>
      <w:r w:rsidR="00E73E6C">
        <w:rPr>
          <w:rFonts w:asciiTheme="minorHAnsi" w:hAnsiTheme="minorHAnsi" w:cstheme="minorHAnsi"/>
          <w:sz w:val="22"/>
          <w:szCs w:val="22"/>
        </w:rPr>
        <w:t>eir past and future behaviour;</w:t>
      </w:r>
      <w:r w:rsidR="00496DF9">
        <w:rPr>
          <w:rFonts w:asciiTheme="minorHAnsi" w:hAnsiTheme="minorHAnsi" w:cstheme="minorHAnsi"/>
          <w:sz w:val="22"/>
          <w:szCs w:val="22"/>
        </w:rPr>
        <w:t xml:space="preserve"> or whether</w:t>
      </w:r>
      <w:r w:rsidR="00330B89">
        <w:rPr>
          <w:rFonts w:asciiTheme="minorHAnsi" w:hAnsiTheme="minorHAnsi" w:cstheme="minorHAnsi"/>
          <w:sz w:val="22"/>
          <w:szCs w:val="22"/>
        </w:rPr>
        <w:t xml:space="preserve"> the </w:t>
      </w:r>
      <w:r w:rsidR="00FD64EB">
        <w:rPr>
          <w:rFonts w:asciiTheme="minorHAnsi" w:hAnsiTheme="minorHAnsi" w:cstheme="minorHAnsi"/>
          <w:sz w:val="22"/>
          <w:szCs w:val="22"/>
        </w:rPr>
        <w:t xml:space="preserve">Executive </w:t>
      </w:r>
      <w:proofErr w:type="spellStart"/>
      <w:r w:rsidR="00330B89">
        <w:rPr>
          <w:rFonts w:asciiTheme="minorHAnsi" w:hAnsiTheme="minorHAnsi" w:cstheme="minorHAnsi"/>
          <w:sz w:val="22"/>
          <w:szCs w:val="22"/>
        </w:rPr>
        <w:t>Headteacher’s</w:t>
      </w:r>
      <w:proofErr w:type="spellEnd"/>
      <w:r w:rsidR="00330B89">
        <w:rPr>
          <w:rFonts w:asciiTheme="minorHAnsi" w:hAnsiTheme="minorHAnsi" w:cstheme="minorHAnsi"/>
          <w:sz w:val="22"/>
          <w:szCs w:val="22"/>
        </w:rPr>
        <w:t xml:space="preserve"> decision was entirely justified and should be confirmed for further review at a later date</w:t>
      </w:r>
      <w:r>
        <w:rPr>
          <w:rFonts w:asciiTheme="minorHAnsi" w:hAnsiTheme="minorHAnsi" w:cstheme="minorHAnsi"/>
          <w:sz w:val="22"/>
          <w:szCs w:val="22"/>
        </w:rPr>
        <w:t xml:space="preserve">. </w:t>
      </w:r>
    </w:p>
    <w:p w:rsidR="00330B89" w:rsidRDefault="00330B89" w:rsidP="009D3F54">
      <w:pPr>
        <w:pStyle w:val="Default"/>
        <w:jc w:val="both"/>
        <w:rPr>
          <w:rFonts w:asciiTheme="minorHAnsi" w:hAnsiTheme="minorHAnsi" w:cstheme="minorHAnsi"/>
          <w:sz w:val="22"/>
          <w:szCs w:val="22"/>
        </w:rPr>
      </w:pPr>
    </w:p>
    <w:p w:rsidR="00496DF9" w:rsidRDefault="00330B89" w:rsidP="009D3F54">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Chair of Governors will, by the </w:t>
      </w:r>
      <w:r>
        <w:rPr>
          <w:rFonts w:asciiTheme="minorHAnsi" w:hAnsiTheme="minorHAnsi" w:cstheme="minorHAnsi"/>
          <w:b/>
          <w:sz w:val="22"/>
          <w:szCs w:val="22"/>
        </w:rPr>
        <w:t>tenth school day</w:t>
      </w:r>
      <w:r>
        <w:rPr>
          <w:rFonts w:asciiTheme="minorHAnsi" w:hAnsiTheme="minorHAnsi" w:cstheme="minorHAnsi"/>
          <w:sz w:val="22"/>
          <w:szCs w:val="22"/>
        </w:rPr>
        <w:t xml:space="preserve"> of the date of the letter, write to the parent or visitor confirming whether the decision of the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has been</w:t>
      </w:r>
      <w:r w:rsidR="00F60750">
        <w:rPr>
          <w:rFonts w:asciiTheme="minorHAnsi" w:hAnsiTheme="minorHAnsi" w:cstheme="minorHAnsi"/>
          <w:sz w:val="22"/>
          <w:szCs w:val="22"/>
        </w:rPr>
        <w:t xml:space="preserve"> confirmed</w:t>
      </w:r>
      <w:r w:rsidR="00F60750">
        <w:rPr>
          <w:rStyle w:val="FootnoteReference"/>
          <w:rFonts w:asciiTheme="minorHAnsi" w:hAnsiTheme="minorHAnsi" w:cstheme="minorHAnsi"/>
          <w:sz w:val="22"/>
          <w:szCs w:val="22"/>
        </w:rPr>
        <w:footnoteReference w:id="3"/>
      </w:r>
      <w:r>
        <w:rPr>
          <w:rFonts w:asciiTheme="minorHAnsi" w:hAnsiTheme="minorHAnsi" w:cstheme="minorHAnsi"/>
          <w:sz w:val="22"/>
          <w:szCs w:val="22"/>
        </w:rPr>
        <w:t xml:space="preserve"> or revoked</w:t>
      </w:r>
      <w:r w:rsidR="00F60750">
        <w:rPr>
          <w:rStyle w:val="FootnoteReference"/>
          <w:rFonts w:asciiTheme="minorHAnsi" w:hAnsiTheme="minorHAnsi" w:cstheme="minorHAnsi"/>
          <w:sz w:val="22"/>
          <w:szCs w:val="22"/>
        </w:rPr>
        <w:footnoteReference w:id="4"/>
      </w:r>
      <w:r>
        <w:rPr>
          <w:rFonts w:asciiTheme="minorHAnsi" w:hAnsiTheme="minorHAnsi" w:cstheme="minorHAnsi"/>
          <w:sz w:val="22"/>
          <w:szCs w:val="22"/>
        </w:rPr>
        <w:t xml:space="preserve">, stating their reasons.  </w:t>
      </w:r>
    </w:p>
    <w:p w:rsidR="00496DF9" w:rsidRDefault="00496DF9" w:rsidP="009D3F54">
      <w:pPr>
        <w:pStyle w:val="Default"/>
        <w:jc w:val="both"/>
        <w:rPr>
          <w:rFonts w:asciiTheme="minorHAnsi" w:hAnsiTheme="minorHAnsi" w:cstheme="minorHAnsi"/>
          <w:sz w:val="22"/>
          <w:szCs w:val="22"/>
        </w:rPr>
      </w:pPr>
    </w:p>
    <w:p w:rsidR="007B60C5" w:rsidRDefault="00496DF9" w:rsidP="009D3F54">
      <w:pPr>
        <w:pStyle w:val="Default"/>
        <w:jc w:val="both"/>
        <w:rPr>
          <w:rFonts w:asciiTheme="minorHAnsi" w:hAnsiTheme="minorHAnsi" w:cstheme="minorHAnsi"/>
          <w:sz w:val="22"/>
          <w:szCs w:val="22"/>
        </w:rPr>
      </w:pPr>
      <w:r>
        <w:rPr>
          <w:rFonts w:asciiTheme="minorHAnsi" w:hAnsiTheme="minorHAnsi" w:cstheme="minorHAnsi"/>
          <w:sz w:val="22"/>
          <w:szCs w:val="22"/>
        </w:rPr>
        <w:t>Where the decision has been confirmed, t</w:t>
      </w:r>
      <w:r w:rsidR="00330B89">
        <w:rPr>
          <w:rFonts w:asciiTheme="minorHAnsi" w:hAnsiTheme="minorHAnsi" w:cstheme="minorHAnsi"/>
          <w:sz w:val="22"/>
          <w:szCs w:val="22"/>
        </w:rPr>
        <w:t>he letter will confirm the date of the next review</w:t>
      </w:r>
      <w:r w:rsidR="00D556A3">
        <w:rPr>
          <w:rFonts w:asciiTheme="minorHAnsi" w:hAnsiTheme="minorHAnsi" w:cstheme="minorHAnsi"/>
          <w:sz w:val="22"/>
          <w:szCs w:val="22"/>
        </w:rPr>
        <w:t xml:space="preserve">, which will be for a period of between fifteen and thirty school days, or until the last day of the term or half term period, at the Chair of Governor’s discretion, subject to </w:t>
      </w:r>
      <w:r w:rsidR="00D556A3" w:rsidRPr="007B60C5">
        <w:rPr>
          <w:rFonts w:asciiTheme="minorHAnsi" w:hAnsiTheme="minorHAnsi" w:cstheme="minorHAnsi"/>
          <w:b/>
          <w:sz w:val="22"/>
          <w:szCs w:val="22"/>
        </w:rPr>
        <w:t>a maximum period of thirty school days</w:t>
      </w:r>
      <w:r w:rsidR="00D556A3">
        <w:rPr>
          <w:rFonts w:asciiTheme="minorHAnsi" w:hAnsiTheme="minorHAnsi" w:cstheme="minorHAnsi"/>
          <w:sz w:val="22"/>
          <w:szCs w:val="22"/>
        </w:rPr>
        <w:t>.</w:t>
      </w:r>
      <w:r w:rsidR="007B60C5">
        <w:rPr>
          <w:rFonts w:asciiTheme="minorHAnsi" w:hAnsiTheme="minorHAnsi" w:cstheme="minorHAnsi"/>
          <w:sz w:val="22"/>
          <w:szCs w:val="22"/>
        </w:rPr>
        <w:t xml:space="preserve">  </w:t>
      </w:r>
    </w:p>
    <w:p w:rsidR="007B60C5" w:rsidRDefault="007B60C5" w:rsidP="009D3F54">
      <w:pPr>
        <w:pStyle w:val="Default"/>
        <w:jc w:val="both"/>
        <w:rPr>
          <w:rFonts w:asciiTheme="minorHAnsi" w:hAnsiTheme="minorHAnsi" w:cstheme="minorHAnsi"/>
          <w:sz w:val="22"/>
          <w:szCs w:val="22"/>
        </w:rPr>
      </w:pPr>
    </w:p>
    <w:p w:rsidR="00330B89" w:rsidRPr="007B60C5" w:rsidRDefault="00496DF9" w:rsidP="009D3F54">
      <w:pPr>
        <w:pStyle w:val="Default"/>
        <w:jc w:val="both"/>
        <w:rPr>
          <w:rFonts w:asciiTheme="minorHAnsi" w:hAnsiTheme="minorHAnsi" w:cstheme="minorHAnsi"/>
          <w:sz w:val="22"/>
          <w:szCs w:val="22"/>
        </w:rPr>
      </w:pPr>
      <w:r>
        <w:rPr>
          <w:rFonts w:asciiTheme="minorHAnsi" w:hAnsiTheme="minorHAnsi" w:cstheme="minorHAnsi"/>
          <w:sz w:val="22"/>
          <w:szCs w:val="22"/>
        </w:rPr>
        <w:t>Where the decision has been confirmed, t</w:t>
      </w:r>
      <w:r w:rsidR="007B60C5">
        <w:rPr>
          <w:rFonts w:asciiTheme="minorHAnsi" w:hAnsiTheme="minorHAnsi" w:cstheme="minorHAnsi"/>
          <w:sz w:val="22"/>
          <w:szCs w:val="22"/>
        </w:rPr>
        <w:t xml:space="preserve">he parent or visitor will be invited to provide further written comments </w:t>
      </w:r>
      <w:r w:rsidR="007B60C5">
        <w:rPr>
          <w:rFonts w:asciiTheme="minorHAnsi" w:hAnsiTheme="minorHAnsi" w:cstheme="minorHAnsi"/>
          <w:b/>
          <w:sz w:val="22"/>
          <w:szCs w:val="22"/>
        </w:rPr>
        <w:t>at least five school days</w:t>
      </w:r>
      <w:r w:rsidR="007B60C5">
        <w:rPr>
          <w:rFonts w:asciiTheme="minorHAnsi" w:hAnsiTheme="minorHAnsi" w:cstheme="minorHAnsi"/>
          <w:sz w:val="22"/>
          <w:szCs w:val="22"/>
        </w:rPr>
        <w:t xml:space="preserve"> before the date of the next review.  These comments should be restricted to the parent or visitor’s conduct since the decision was last </w:t>
      </w:r>
      <w:r>
        <w:rPr>
          <w:rFonts w:asciiTheme="minorHAnsi" w:hAnsiTheme="minorHAnsi" w:cstheme="minorHAnsi"/>
          <w:sz w:val="22"/>
          <w:szCs w:val="22"/>
        </w:rPr>
        <w:t>confirmed</w:t>
      </w:r>
      <w:r w:rsidR="007B60C5">
        <w:rPr>
          <w:rFonts w:asciiTheme="minorHAnsi" w:hAnsiTheme="minorHAnsi" w:cstheme="minorHAnsi"/>
          <w:sz w:val="22"/>
          <w:szCs w:val="22"/>
        </w:rPr>
        <w:t xml:space="preserve"> or any new consequences of the decision, and should not repe</w:t>
      </w:r>
      <w:r w:rsidR="00E73E6C">
        <w:rPr>
          <w:rFonts w:asciiTheme="minorHAnsi" w:hAnsiTheme="minorHAnsi" w:cstheme="minorHAnsi"/>
          <w:sz w:val="22"/>
          <w:szCs w:val="22"/>
        </w:rPr>
        <w:t>at comments provided previously</w:t>
      </w:r>
      <w:r w:rsidR="007B60C5">
        <w:rPr>
          <w:rFonts w:asciiTheme="minorHAnsi" w:hAnsiTheme="minorHAnsi" w:cstheme="minorHAnsi"/>
          <w:sz w:val="22"/>
          <w:szCs w:val="22"/>
        </w:rPr>
        <w:t xml:space="preserve"> which the Chair of Governors will already be in possession of.</w:t>
      </w:r>
    </w:p>
    <w:p w:rsidR="00330B89" w:rsidRDefault="00330B89" w:rsidP="009D3F54">
      <w:pPr>
        <w:pStyle w:val="Default"/>
        <w:jc w:val="both"/>
        <w:rPr>
          <w:rFonts w:asciiTheme="minorHAnsi" w:hAnsiTheme="minorHAnsi" w:cstheme="minorHAnsi"/>
          <w:sz w:val="22"/>
          <w:szCs w:val="22"/>
        </w:rPr>
      </w:pPr>
    </w:p>
    <w:p w:rsidR="00330B89" w:rsidRDefault="00330B89" w:rsidP="009D3F54">
      <w:pPr>
        <w:pStyle w:val="Default"/>
        <w:jc w:val="both"/>
        <w:rPr>
          <w:rFonts w:asciiTheme="minorHAnsi" w:hAnsiTheme="minorHAnsi" w:cstheme="minorHAnsi"/>
          <w:sz w:val="22"/>
          <w:szCs w:val="22"/>
        </w:rPr>
      </w:pPr>
    </w:p>
    <w:p w:rsidR="00330B89" w:rsidRPr="00494977" w:rsidRDefault="00330B89" w:rsidP="009D3F54">
      <w:pPr>
        <w:pStyle w:val="Default"/>
        <w:jc w:val="both"/>
        <w:rPr>
          <w:rFonts w:asciiTheme="minorHAnsi" w:hAnsiTheme="minorHAnsi" w:cstheme="minorHAnsi"/>
          <w:b/>
        </w:rPr>
      </w:pPr>
      <w:r w:rsidRPr="00494977">
        <w:rPr>
          <w:rFonts w:asciiTheme="minorHAnsi" w:hAnsiTheme="minorHAnsi" w:cstheme="minorHAnsi"/>
          <w:b/>
        </w:rPr>
        <w:t>STAGE 4 – FURTHER REVIEW</w:t>
      </w:r>
      <w:r w:rsidR="007B60C5" w:rsidRPr="00494977">
        <w:rPr>
          <w:rFonts w:asciiTheme="minorHAnsi" w:hAnsiTheme="minorHAnsi" w:cstheme="minorHAnsi"/>
          <w:b/>
        </w:rPr>
        <w:t>S</w:t>
      </w:r>
      <w:r w:rsidRPr="00494977">
        <w:rPr>
          <w:rFonts w:asciiTheme="minorHAnsi" w:hAnsiTheme="minorHAnsi" w:cstheme="minorHAnsi"/>
          <w:b/>
        </w:rPr>
        <w:t xml:space="preserve"> OF </w:t>
      </w:r>
      <w:r w:rsidR="00D556A3" w:rsidRPr="00494977">
        <w:rPr>
          <w:rFonts w:asciiTheme="minorHAnsi" w:hAnsiTheme="minorHAnsi" w:cstheme="minorHAnsi"/>
          <w:b/>
        </w:rPr>
        <w:t>THE DECISION</w:t>
      </w:r>
    </w:p>
    <w:p w:rsidR="00D556A3" w:rsidRDefault="00D556A3" w:rsidP="009D3F54">
      <w:pPr>
        <w:pStyle w:val="Default"/>
        <w:jc w:val="both"/>
        <w:rPr>
          <w:rFonts w:asciiTheme="minorHAnsi" w:hAnsiTheme="minorHAnsi" w:cstheme="minorHAnsi"/>
          <w:b/>
          <w:sz w:val="22"/>
          <w:szCs w:val="22"/>
        </w:rPr>
      </w:pPr>
    </w:p>
    <w:p w:rsidR="00D556A3" w:rsidRDefault="00D556A3" w:rsidP="009D3F54">
      <w:pPr>
        <w:pStyle w:val="Default"/>
        <w:jc w:val="both"/>
        <w:rPr>
          <w:rFonts w:asciiTheme="minorHAnsi" w:hAnsiTheme="minorHAnsi" w:cstheme="minorHAnsi"/>
          <w:sz w:val="22"/>
          <w:szCs w:val="22"/>
        </w:rPr>
      </w:pPr>
      <w:r>
        <w:rPr>
          <w:rFonts w:asciiTheme="minorHAnsi" w:hAnsiTheme="minorHAnsi" w:cstheme="minorHAnsi"/>
          <w:sz w:val="22"/>
          <w:szCs w:val="22"/>
        </w:rPr>
        <w:t xml:space="preserve">Where the </w:t>
      </w:r>
      <w:r w:rsidR="00FD64EB">
        <w:rPr>
          <w:rFonts w:asciiTheme="minorHAnsi" w:hAnsiTheme="minorHAnsi" w:cstheme="minorHAnsi"/>
          <w:sz w:val="22"/>
          <w:szCs w:val="22"/>
        </w:rPr>
        <w:t xml:space="preserve">Executive </w:t>
      </w:r>
      <w:proofErr w:type="spellStart"/>
      <w:r>
        <w:rPr>
          <w:rFonts w:asciiTheme="minorHAnsi" w:hAnsiTheme="minorHAnsi" w:cstheme="minorHAnsi"/>
          <w:sz w:val="22"/>
          <w:szCs w:val="22"/>
        </w:rPr>
        <w:t>Headteacher’s</w:t>
      </w:r>
      <w:proofErr w:type="spellEnd"/>
      <w:r>
        <w:rPr>
          <w:rFonts w:asciiTheme="minorHAnsi" w:hAnsiTheme="minorHAnsi" w:cstheme="minorHAnsi"/>
          <w:sz w:val="22"/>
          <w:szCs w:val="22"/>
        </w:rPr>
        <w:t xml:space="preserve"> decision was confirmed by the Chair of Governors</w:t>
      </w:r>
      <w:r w:rsidR="007B60C5">
        <w:rPr>
          <w:rFonts w:asciiTheme="minorHAnsi" w:hAnsiTheme="minorHAnsi" w:cstheme="minorHAnsi"/>
          <w:sz w:val="22"/>
          <w:szCs w:val="22"/>
        </w:rPr>
        <w:t xml:space="preserve"> under Stage 3, or the decision has previously been confirmed under Stage 3, the Chair of Governors will carry out a further review of the decision </w:t>
      </w:r>
      <w:r w:rsidR="007B60C5">
        <w:rPr>
          <w:rFonts w:asciiTheme="minorHAnsi" w:hAnsiTheme="minorHAnsi" w:cstheme="minorHAnsi"/>
          <w:b/>
          <w:sz w:val="22"/>
          <w:szCs w:val="22"/>
        </w:rPr>
        <w:t xml:space="preserve">by the review date, </w:t>
      </w:r>
      <w:r w:rsidR="007B60C5">
        <w:rPr>
          <w:rFonts w:asciiTheme="minorHAnsi" w:hAnsiTheme="minorHAnsi" w:cstheme="minorHAnsi"/>
          <w:sz w:val="22"/>
          <w:szCs w:val="22"/>
        </w:rPr>
        <w:t xml:space="preserve">having considered all documentation relating to the incident (and any previous incidents), the </w:t>
      </w:r>
      <w:r w:rsidR="00FD64EB">
        <w:rPr>
          <w:rFonts w:asciiTheme="minorHAnsi" w:hAnsiTheme="minorHAnsi" w:cstheme="minorHAnsi"/>
          <w:sz w:val="22"/>
          <w:szCs w:val="22"/>
        </w:rPr>
        <w:t xml:space="preserve">Executive </w:t>
      </w:r>
      <w:proofErr w:type="spellStart"/>
      <w:r w:rsidR="007B60C5">
        <w:rPr>
          <w:rFonts w:asciiTheme="minorHAnsi" w:hAnsiTheme="minorHAnsi" w:cstheme="minorHAnsi"/>
          <w:sz w:val="22"/>
          <w:szCs w:val="22"/>
        </w:rPr>
        <w:t>Headteacher’s</w:t>
      </w:r>
      <w:proofErr w:type="spellEnd"/>
      <w:r w:rsidR="007B60C5">
        <w:rPr>
          <w:rFonts w:asciiTheme="minorHAnsi" w:hAnsiTheme="minorHAnsi" w:cstheme="minorHAnsi"/>
          <w:sz w:val="22"/>
          <w:szCs w:val="22"/>
        </w:rPr>
        <w:t xml:space="preserve"> record of the</w:t>
      </w:r>
      <w:r w:rsidR="00496DF9">
        <w:rPr>
          <w:rFonts w:asciiTheme="minorHAnsi" w:hAnsiTheme="minorHAnsi" w:cstheme="minorHAnsi"/>
          <w:sz w:val="22"/>
          <w:szCs w:val="22"/>
        </w:rPr>
        <w:t xml:space="preserve"> original</w:t>
      </w:r>
      <w:r w:rsidR="00012B52">
        <w:rPr>
          <w:rFonts w:asciiTheme="minorHAnsi" w:hAnsiTheme="minorHAnsi" w:cstheme="minorHAnsi"/>
          <w:sz w:val="22"/>
          <w:szCs w:val="22"/>
        </w:rPr>
        <w:t xml:space="preserve"> decision,</w:t>
      </w:r>
      <w:r w:rsidR="007B60C5">
        <w:rPr>
          <w:rFonts w:asciiTheme="minorHAnsi" w:hAnsiTheme="minorHAnsi" w:cstheme="minorHAnsi"/>
          <w:sz w:val="22"/>
          <w:szCs w:val="22"/>
        </w:rPr>
        <w:t xml:space="preserve"> the reasons for it</w:t>
      </w:r>
      <w:r w:rsidR="00E73E6C">
        <w:rPr>
          <w:rFonts w:asciiTheme="minorHAnsi" w:hAnsiTheme="minorHAnsi" w:cstheme="minorHAnsi"/>
          <w:sz w:val="22"/>
          <w:szCs w:val="22"/>
        </w:rPr>
        <w:t>,</w:t>
      </w:r>
      <w:r w:rsidR="00012B52">
        <w:rPr>
          <w:rFonts w:asciiTheme="minorHAnsi" w:hAnsiTheme="minorHAnsi" w:cstheme="minorHAnsi"/>
          <w:sz w:val="22"/>
          <w:szCs w:val="22"/>
        </w:rPr>
        <w:t xml:space="preserve"> confirmation as to whether the parent or visitor has complied with the instruction since the last review</w:t>
      </w:r>
      <w:r w:rsidR="007B60C5">
        <w:rPr>
          <w:rFonts w:asciiTheme="minorHAnsi" w:hAnsiTheme="minorHAnsi" w:cstheme="minorHAnsi"/>
          <w:sz w:val="22"/>
          <w:szCs w:val="22"/>
        </w:rPr>
        <w:t>,</w:t>
      </w:r>
      <w:r w:rsidR="00496DF9">
        <w:rPr>
          <w:rFonts w:asciiTheme="minorHAnsi" w:hAnsiTheme="minorHAnsi" w:cstheme="minorHAnsi"/>
          <w:sz w:val="22"/>
          <w:szCs w:val="22"/>
        </w:rPr>
        <w:t xml:space="preserve"> any written comments provided by the parent or visitor previously, the record of the Chair of Governors’ previous review,</w:t>
      </w:r>
      <w:r w:rsidR="007B60C5">
        <w:rPr>
          <w:rFonts w:asciiTheme="minorHAnsi" w:hAnsiTheme="minorHAnsi" w:cstheme="minorHAnsi"/>
          <w:sz w:val="22"/>
          <w:szCs w:val="22"/>
        </w:rPr>
        <w:t xml:space="preserve"> and any </w:t>
      </w:r>
      <w:r w:rsidR="00496DF9">
        <w:rPr>
          <w:rFonts w:asciiTheme="minorHAnsi" w:hAnsiTheme="minorHAnsi" w:cstheme="minorHAnsi"/>
          <w:sz w:val="22"/>
          <w:szCs w:val="22"/>
        </w:rPr>
        <w:t xml:space="preserve">further </w:t>
      </w:r>
      <w:r w:rsidR="007B60C5">
        <w:rPr>
          <w:rFonts w:asciiTheme="minorHAnsi" w:hAnsiTheme="minorHAnsi" w:cstheme="minorHAnsi"/>
          <w:sz w:val="22"/>
          <w:szCs w:val="22"/>
        </w:rPr>
        <w:t>written comments received from the parent or visitor</w:t>
      </w:r>
      <w:r w:rsidR="00496DF9">
        <w:rPr>
          <w:rFonts w:asciiTheme="minorHAnsi" w:hAnsiTheme="minorHAnsi" w:cstheme="minorHAnsi"/>
          <w:sz w:val="22"/>
          <w:szCs w:val="22"/>
        </w:rPr>
        <w:t xml:space="preserve"> following the last review</w:t>
      </w:r>
      <w:r w:rsidR="007B60C5">
        <w:rPr>
          <w:rFonts w:asciiTheme="minorHAnsi" w:hAnsiTheme="minorHAnsi" w:cstheme="minorHAnsi"/>
          <w:sz w:val="22"/>
          <w:szCs w:val="22"/>
        </w:rPr>
        <w:t>.</w:t>
      </w:r>
    </w:p>
    <w:p w:rsidR="00496DF9" w:rsidRDefault="00496DF9" w:rsidP="009D3F54">
      <w:pPr>
        <w:pStyle w:val="Default"/>
        <w:jc w:val="both"/>
        <w:rPr>
          <w:rFonts w:asciiTheme="minorHAnsi" w:hAnsiTheme="minorHAnsi" w:cstheme="minorHAnsi"/>
          <w:sz w:val="22"/>
          <w:szCs w:val="22"/>
        </w:rPr>
      </w:pPr>
    </w:p>
    <w:p w:rsidR="00496DF9" w:rsidRDefault="00496DF9" w:rsidP="009D3F54">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Chair of Governors must consider whether, in view of the length of time that the parent or visitor has been prohibited from entering or being on the school’s premises, and in light of the parent or visitor’s conduct since their “implied permission” was withdrawn, and in consideration of any genuine assurances given in their written comments as their future conduct, it is </w:t>
      </w:r>
      <w:r w:rsidR="000D32DE">
        <w:rPr>
          <w:rFonts w:asciiTheme="minorHAnsi" w:hAnsiTheme="minorHAnsi" w:cstheme="minorHAnsi"/>
          <w:sz w:val="22"/>
          <w:szCs w:val="22"/>
        </w:rPr>
        <w:t xml:space="preserve">now </w:t>
      </w:r>
      <w:r>
        <w:rPr>
          <w:rFonts w:asciiTheme="minorHAnsi" w:hAnsiTheme="minorHAnsi" w:cstheme="minorHAnsi"/>
          <w:sz w:val="22"/>
          <w:szCs w:val="22"/>
        </w:rPr>
        <w:t>appropriate to revoke the decision to withdraw their “implied permission” to enter and be on the school’s premises.</w:t>
      </w:r>
    </w:p>
    <w:p w:rsidR="00496DF9" w:rsidRDefault="00496DF9" w:rsidP="009D3F54">
      <w:pPr>
        <w:pStyle w:val="Default"/>
        <w:jc w:val="both"/>
        <w:rPr>
          <w:rFonts w:asciiTheme="minorHAnsi" w:hAnsiTheme="minorHAnsi" w:cstheme="minorHAnsi"/>
          <w:sz w:val="22"/>
          <w:szCs w:val="22"/>
        </w:rPr>
      </w:pPr>
    </w:p>
    <w:p w:rsidR="000D32DE" w:rsidRDefault="000D32DE" w:rsidP="000D32DE">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Chair of Governors will, by the </w:t>
      </w:r>
      <w:r>
        <w:rPr>
          <w:rFonts w:asciiTheme="minorHAnsi" w:hAnsiTheme="minorHAnsi" w:cstheme="minorHAnsi"/>
          <w:b/>
          <w:sz w:val="22"/>
          <w:szCs w:val="22"/>
        </w:rPr>
        <w:t>review date</w:t>
      </w:r>
      <w:r>
        <w:rPr>
          <w:rFonts w:asciiTheme="minorHAnsi" w:hAnsiTheme="minorHAnsi" w:cstheme="minorHAnsi"/>
          <w:sz w:val="22"/>
          <w:szCs w:val="22"/>
        </w:rPr>
        <w:t>, write to the parent or visitor confirming whether the decision has been further confirmed</w:t>
      </w:r>
      <w:r w:rsidR="00F60750">
        <w:rPr>
          <w:rStyle w:val="FootnoteReference"/>
          <w:rFonts w:asciiTheme="minorHAnsi" w:hAnsiTheme="minorHAnsi" w:cstheme="minorHAnsi"/>
          <w:sz w:val="22"/>
          <w:szCs w:val="22"/>
        </w:rPr>
        <w:footnoteReference w:id="5"/>
      </w:r>
      <w:r>
        <w:rPr>
          <w:rFonts w:asciiTheme="minorHAnsi" w:hAnsiTheme="minorHAnsi" w:cstheme="minorHAnsi"/>
          <w:sz w:val="22"/>
          <w:szCs w:val="22"/>
        </w:rPr>
        <w:t xml:space="preserve"> or revoked</w:t>
      </w:r>
      <w:r w:rsidR="00F60750">
        <w:rPr>
          <w:rStyle w:val="FootnoteReference"/>
          <w:rFonts w:asciiTheme="minorHAnsi" w:hAnsiTheme="minorHAnsi" w:cstheme="minorHAnsi"/>
          <w:sz w:val="22"/>
          <w:szCs w:val="22"/>
        </w:rPr>
        <w:footnoteReference w:id="6"/>
      </w:r>
      <w:r w:rsidR="00F60750">
        <w:rPr>
          <w:rFonts w:asciiTheme="minorHAnsi" w:hAnsiTheme="minorHAnsi" w:cstheme="minorHAnsi"/>
          <w:sz w:val="22"/>
          <w:szCs w:val="22"/>
        </w:rPr>
        <w:t>, s</w:t>
      </w:r>
      <w:r>
        <w:rPr>
          <w:rFonts w:asciiTheme="minorHAnsi" w:hAnsiTheme="minorHAnsi" w:cstheme="minorHAnsi"/>
          <w:sz w:val="22"/>
          <w:szCs w:val="22"/>
        </w:rPr>
        <w:t xml:space="preserve">tating their reasons.  </w:t>
      </w:r>
    </w:p>
    <w:p w:rsidR="000D32DE" w:rsidRDefault="000D32DE" w:rsidP="000D32DE">
      <w:pPr>
        <w:pStyle w:val="Default"/>
        <w:jc w:val="both"/>
        <w:rPr>
          <w:rFonts w:asciiTheme="minorHAnsi" w:hAnsiTheme="minorHAnsi" w:cstheme="minorHAnsi"/>
          <w:sz w:val="22"/>
          <w:szCs w:val="22"/>
        </w:rPr>
      </w:pPr>
    </w:p>
    <w:p w:rsidR="000D32DE" w:rsidRDefault="000D32DE" w:rsidP="000D32DE">
      <w:pPr>
        <w:pStyle w:val="Default"/>
        <w:jc w:val="both"/>
        <w:rPr>
          <w:rFonts w:asciiTheme="minorHAnsi" w:hAnsiTheme="minorHAnsi" w:cstheme="minorHAnsi"/>
          <w:sz w:val="22"/>
          <w:szCs w:val="22"/>
        </w:rPr>
      </w:pPr>
      <w:r>
        <w:rPr>
          <w:rFonts w:asciiTheme="minorHAnsi" w:hAnsiTheme="minorHAnsi" w:cstheme="minorHAnsi"/>
          <w:sz w:val="22"/>
          <w:szCs w:val="22"/>
        </w:rPr>
        <w:t xml:space="preserve">Where the decision has been further confirmed, the letter will confirm the date of the next review, which will be for a period of between fifteen and thirty school days, or until the last day of the term or half term period, at the Chair of Governor’s discretion, subject to </w:t>
      </w:r>
      <w:r w:rsidRPr="007B60C5">
        <w:rPr>
          <w:rFonts w:asciiTheme="minorHAnsi" w:hAnsiTheme="minorHAnsi" w:cstheme="minorHAnsi"/>
          <w:b/>
          <w:sz w:val="22"/>
          <w:szCs w:val="22"/>
        </w:rPr>
        <w:t>a maximum period of thirty school days</w:t>
      </w:r>
      <w:r>
        <w:rPr>
          <w:rFonts w:asciiTheme="minorHAnsi" w:hAnsiTheme="minorHAnsi" w:cstheme="minorHAnsi"/>
          <w:sz w:val="22"/>
          <w:szCs w:val="22"/>
        </w:rPr>
        <w:t xml:space="preserve">.  </w:t>
      </w:r>
    </w:p>
    <w:p w:rsidR="000D32DE" w:rsidRDefault="000D32DE" w:rsidP="000D32DE">
      <w:pPr>
        <w:pStyle w:val="Default"/>
        <w:jc w:val="both"/>
        <w:rPr>
          <w:rFonts w:asciiTheme="minorHAnsi" w:hAnsiTheme="minorHAnsi" w:cstheme="minorHAnsi"/>
          <w:sz w:val="22"/>
          <w:szCs w:val="22"/>
        </w:rPr>
      </w:pPr>
    </w:p>
    <w:p w:rsidR="000D32DE" w:rsidRDefault="000D32DE" w:rsidP="000D32DE">
      <w:pPr>
        <w:pStyle w:val="Default"/>
        <w:jc w:val="both"/>
        <w:rPr>
          <w:rFonts w:asciiTheme="minorHAnsi" w:hAnsiTheme="minorHAnsi" w:cstheme="minorHAnsi"/>
          <w:sz w:val="22"/>
          <w:szCs w:val="22"/>
        </w:rPr>
      </w:pPr>
      <w:r>
        <w:rPr>
          <w:rFonts w:asciiTheme="minorHAnsi" w:hAnsiTheme="minorHAnsi" w:cstheme="minorHAnsi"/>
          <w:sz w:val="22"/>
          <w:szCs w:val="22"/>
        </w:rPr>
        <w:t xml:space="preserve">Where the decision has been further confirmed, the parent or visitor will be invited to provide further written comments </w:t>
      </w:r>
      <w:r>
        <w:rPr>
          <w:rFonts w:asciiTheme="minorHAnsi" w:hAnsiTheme="minorHAnsi" w:cstheme="minorHAnsi"/>
          <w:b/>
          <w:sz w:val="22"/>
          <w:szCs w:val="22"/>
        </w:rPr>
        <w:t>at least five school days</w:t>
      </w:r>
      <w:r>
        <w:rPr>
          <w:rFonts w:asciiTheme="minorHAnsi" w:hAnsiTheme="minorHAnsi" w:cstheme="minorHAnsi"/>
          <w:sz w:val="22"/>
          <w:szCs w:val="22"/>
        </w:rPr>
        <w:t xml:space="preserve"> before the date of the next review.  These comments should be restricted to the parent or visitor’s conduct since the decision was last confirmed or any new consequences of the decision, and should not repe</w:t>
      </w:r>
      <w:r w:rsidR="007143CB">
        <w:rPr>
          <w:rFonts w:asciiTheme="minorHAnsi" w:hAnsiTheme="minorHAnsi" w:cstheme="minorHAnsi"/>
          <w:sz w:val="22"/>
          <w:szCs w:val="22"/>
        </w:rPr>
        <w:t>at comments provided previously</w:t>
      </w:r>
      <w:r>
        <w:rPr>
          <w:rFonts w:asciiTheme="minorHAnsi" w:hAnsiTheme="minorHAnsi" w:cstheme="minorHAnsi"/>
          <w:sz w:val="22"/>
          <w:szCs w:val="22"/>
        </w:rPr>
        <w:t xml:space="preserve"> which the Chair of Governors will already be in possession of.</w:t>
      </w:r>
    </w:p>
    <w:p w:rsidR="000D32DE" w:rsidRDefault="000D32DE" w:rsidP="000D32DE">
      <w:pPr>
        <w:pStyle w:val="Default"/>
        <w:jc w:val="both"/>
        <w:rPr>
          <w:rFonts w:asciiTheme="minorHAnsi" w:hAnsiTheme="minorHAnsi" w:cstheme="minorHAnsi"/>
          <w:sz w:val="22"/>
          <w:szCs w:val="22"/>
        </w:rPr>
      </w:pPr>
    </w:p>
    <w:p w:rsidR="000D32DE" w:rsidRDefault="000D32DE" w:rsidP="000D32DE">
      <w:pPr>
        <w:pStyle w:val="Default"/>
        <w:jc w:val="both"/>
        <w:rPr>
          <w:rFonts w:asciiTheme="minorHAnsi" w:hAnsiTheme="minorHAnsi" w:cstheme="minorHAnsi"/>
          <w:sz w:val="22"/>
          <w:szCs w:val="22"/>
        </w:rPr>
      </w:pPr>
      <w:r>
        <w:rPr>
          <w:rFonts w:asciiTheme="minorHAnsi" w:hAnsiTheme="minorHAnsi" w:cstheme="minorHAnsi"/>
          <w:sz w:val="22"/>
          <w:szCs w:val="22"/>
        </w:rPr>
        <w:t>The procedure under Stage 4 will be followed in relation to all further reviews.</w:t>
      </w:r>
    </w:p>
    <w:p w:rsidR="000D32DE" w:rsidRDefault="000D32DE" w:rsidP="000D32DE">
      <w:pPr>
        <w:pStyle w:val="Default"/>
        <w:jc w:val="both"/>
        <w:rPr>
          <w:rFonts w:asciiTheme="minorHAnsi" w:hAnsiTheme="minorHAnsi" w:cstheme="minorHAnsi"/>
          <w:sz w:val="22"/>
          <w:szCs w:val="22"/>
        </w:rPr>
      </w:pPr>
    </w:p>
    <w:p w:rsidR="000D32DE" w:rsidRPr="007B60C5" w:rsidRDefault="000D32DE" w:rsidP="000D32DE">
      <w:pPr>
        <w:pStyle w:val="Default"/>
        <w:jc w:val="both"/>
        <w:rPr>
          <w:rFonts w:asciiTheme="minorHAnsi" w:hAnsiTheme="minorHAnsi" w:cstheme="minorHAnsi"/>
          <w:sz w:val="22"/>
          <w:szCs w:val="22"/>
        </w:rPr>
      </w:pPr>
    </w:p>
    <w:p w:rsidR="000D32DE" w:rsidRPr="00494977" w:rsidRDefault="000D32DE" w:rsidP="000D32DE">
      <w:pPr>
        <w:pStyle w:val="Default"/>
        <w:pBdr>
          <w:bottom w:val="single" w:sz="12" w:space="1" w:color="auto"/>
        </w:pBdr>
        <w:jc w:val="right"/>
        <w:rPr>
          <w:rFonts w:asciiTheme="minorHAnsi" w:hAnsiTheme="minorHAnsi" w:cstheme="minorHAnsi"/>
          <w:b/>
          <w:sz w:val="32"/>
          <w:szCs w:val="32"/>
        </w:rPr>
      </w:pPr>
      <w:r w:rsidRPr="00494977">
        <w:rPr>
          <w:rFonts w:asciiTheme="minorHAnsi" w:hAnsiTheme="minorHAnsi" w:cstheme="minorHAnsi"/>
          <w:b/>
          <w:sz w:val="32"/>
          <w:szCs w:val="32"/>
        </w:rPr>
        <w:t xml:space="preserve">PROHIBITING THIRD PARTIES FROM </w:t>
      </w:r>
      <w:r w:rsidR="00045661" w:rsidRPr="00494977">
        <w:rPr>
          <w:rFonts w:asciiTheme="minorHAnsi" w:hAnsiTheme="minorHAnsi" w:cstheme="minorHAnsi"/>
          <w:b/>
          <w:sz w:val="32"/>
          <w:szCs w:val="32"/>
        </w:rPr>
        <w:t xml:space="preserve">ENTERING </w:t>
      </w:r>
      <w:r w:rsidRPr="00494977">
        <w:rPr>
          <w:rFonts w:asciiTheme="minorHAnsi" w:hAnsiTheme="minorHAnsi" w:cstheme="minorHAnsi"/>
          <w:b/>
          <w:sz w:val="32"/>
          <w:szCs w:val="32"/>
        </w:rPr>
        <w:t xml:space="preserve">AND </w:t>
      </w:r>
      <w:r w:rsidR="00045661" w:rsidRPr="00494977">
        <w:rPr>
          <w:rFonts w:asciiTheme="minorHAnsi" w:hAnsiTheme="minorHAnsi" w:cstheme="minorHAnsi"/>
          <w:b/>
          <w:sz w:val="32"/>
          <w:szCs w:val="32"/>
        </w:rPr>
        <w:t>BEING</w:t>
      </w:r>
      <w:r w:rsidRPr="00494977">
        <w:rPr>
          <w:rFonts w:asciiTheme="minorHAnsi" w:hAnsiTheme="minorHAnsi" w:cstheme="minorHAnsi"/>
          <w:b/>
          <w:sz w:val="32"/>
          <w:szCs w:val="32"/>
        </w:rPr>
        <w:t xml:space="preserve"> ON</w:t>
      </w:r>
    </w:p>
    <w:p w:rsidR="000D32DE" w:rsidRPr="00494977" w:rsidRDefault="000D32DE" w:rsidP="000D32DE">
      <w:pPr>
        <w:pStyle w:val="Default"/>
        <w:pBdr>
          <w:bottom w:val="single" w:sz="12" w:space="1" w:color="auto"/>
        </w:pBdr>
        <w:jc w:val="right"/>
        <w:rPr>
          <w:rFonts w:asciiTheme="minorHAnsi" w:hAnsiTheme="minorHAnsi" w:cstheme="minorHAnsi"/>
          <w:b/>
          <w:sz w:val="32"/>
          <w:szCs w:val="32"/>
        </w:rPr>
      </w:pPr>
      <w:r w:rsidRPr="00494977">
        <w:rPr>
          <w:rFonts w:asciiTheme="minorHAnsi" w:hAnsiTheme="minorHAnsi" w:cstheme="minorHAnsi"/>
          <w:b/>
          <w:sz w:val="32"/>
          <w:szCs w:val="32"/>
        </w:rPr>
        <w:t>THE SCHOOL’S PREMISES</w:t>
      </w:r>
    </w:p>
    <w:p w:rsidR="00496DF9" w:rsidRPr="00494977" w:rsidRDefault="00496DF9" w:rsidP="009D3F54">
      <w:pPr>
        <w:pStyle w:val="Default"/>
        <w:jc w:val="both"/>
        <w:rPr>
          <w:rFonts w:asciiTheme="minorHAnsi" w:hAnsiTheme="minorHAnsi" w:cstheme="minorHAnsi"/>
          <w:sz w:val="32"/>
          <w:szCs w:val="32"/>
        </w:rPr>
      </w:pPr>
    </w:p>
    <w:p w:rsidR="00BD4DE2" w:rsidRDefault="000D32DE" w:rsidP="009D3F54">
      <w:pPr>
        <w:pStyle w:val="Default"/>
        <w:jc w:val="both"/>
        <w:rPr>
          <w:rFonts w:asciiTheme="minorHAnsi" w:hAnsiTheme="minorHAnsi" w:cstheme="minorHAnsi"/>
          <w:sz w:val="22"/>
          <w:szCs w:val="22"/>
        </w:rPr>
      </w:pPr>
      <w:r>
        <w:rPr>
          <w:rFonts w:asciiTheme="minorHAnsi" w:hAnsiTheme="minorHAnsi" w:cstheme="minorHAnsi"/>
          <w:sz w:val="22"/>
          <w:szCs w:val="22"/>
        </w:rPr>
        <w:t>The procedure outlined above relates</w:t>
      </w:r>
      <w:r w:rsidR="007143CB">
        <w:rPr>
          <w:rFonts w:asciiTheme="minorHAnsi" w:hAnsiTheme="minorHAnsi" w:cstheme="minorHAnsi"/>
          <w:sz w:val="22"/>
          <w:szCs w:val="22"/>
        </w:rPr>
        <w:t xml:space="preserve"> to parents and visitor</w:t>
      </w:r>
      <w:r w:rsidR="007C0C8C">
        <w:rPr>
          <w:rFonts w:asciiTheme="minorHAnsi" w:hAnsiTheme="minorHAnsi" w:cstheme="minorHAnsi"/>
          <w:sz w:val="22"/>
          <w:szCs w:val="22"/>
        </w:rPr>
        <w:t>s</w:t>
      </w:r>
      <w:r w:rsidR="007143CB">
        <w:rPr>
          <w:rFonts w:asciiTheme="minorHAnsi" w:hAnsiTheme="minorHAnsi" w:cstheme="minorHAnsi"/>
          <w:sz w:val="22"/>
          <w:szCs w:val="22"/>
        </w:rPr>
        <w:t xml:space="preserve"> who had</w:t>
      </w:r>
      <w:r>
        <w:rPr>
          <w:rFonts w:asciiTheme="minorHAnsi" w:hAnsiTheme="minorHAnsi" w:cstheme="minorHAnsi"/>
          <w:sz w:val="22"/>
          <w:szCs w:val="22"/>
        </w:rPr>
        <w:t xml:space="preserve"> a valid reason for entering and being on the school’s premises.  Sometimes, members of the public</w:t>
      </w:r>
      <w:r w:rsidR="00BD4DE2">
        <w:rPr>
          <w:rFonts w:asciiTheme="minorHAnsi" w:hAnsiTheme="minorHAnsi" w:cstheme="minorHAnsi"/>
          <w:sz w:val="22"/>
          <w:szCs w:val="22"/>
        </w:rPr>
        <w:t xml:space="preserve"> enter the school’s premises when they have no good reason</w:t>
      </w:r>
      <w:r>
        <w:rPr>
          <w:rFonts w:asciiTheme="minorHAnsi" w:hAnsiTheme="minorHAnsi" w:cstheme="minorHAnsi"/>
          <w:sz w:val="22"/>
          <w:szCs w:val="22"/>
        </w:rPr>
        <w:t xml:space="preserve"> for </w:t>
      </w:r>
      <w:r w:rsidR="00BD4DE2">
        <w:rPr>
          <w:rFonts w:asciiTheme="minorHAnsi" w:hAnsiTheme="minorHAnsi" w:cstheme="minorHAnsi"/>
          <w:sz w:val="22"/>
          <w:szCs w:val="22"/>
        </w:rPr>
        <w:t>doing so</w:t>
      </w:r>
      <w:r>
        <w:rPr>
          <w:rFonts w:asciiTheme="minorHAnsi" w:hAnsiTheme="minorHAnsi" w:cstheme="minorHAnsi"/>
          <w:sz w:val="22"/>
          <w:szCs w:val="22"/>
        </w:rPr>
        <w:t xml:space="preserve"> (for example, </w:t>
      </w:r>
      <w:r w:rsidR="00BD4DE2">
        <w:rPr>
          <w:rFonts w:asciiTheme="minorHAnsi" w:hAnsiTheme="minorHAnsi" w:cstheme="minorHAnsi"/>
          <w:sz w:val="22"/>
          <w:szCs w:val="22"/>
        </w:rPr>
        <w:t xml:space="preserve">they </w:t>
      </w:r>
      <w:r>
        <w:rPr>
          <w:rFonts w:asciiTheme="minorHAnsi" w:hAnsiTheme="minorHAnsi" w:cstheme="minorHAnsi"/>
          <w:sz w:val="22"/>
          <w:szCs w:val="22"/>
        </w:rPr>
        <w:t>do not have children registered</w:t>
      </w:r>
      <w:r w:rsidR="00BD4DE2">
        <w:rPr>
          <w:rFonts w:asciiTheme="minorHAnsi" w:hAnsiTheme="minorHAnsi" w:cstheme="minorHAnsi"/>
          <w:sz w:val="22"/>
          <w:szCs w:val="22"/>
        </w:rPr>
        <w:t xml:space="preserve"> as students at the school, and they</w:t>
      </w:r>
      <w:r>
        <w:rPr>
          <w:rFonts w:asciiTheme="minorHAnsi" w:hAnsiTheme="minorHAnsi" w:cstheme="minorHAnsi"/>
          <w:sz w:val="22"/>
          <w:szCs w:val="22"/>
        </w:rPr>
        <w:t xml:space="preserve"> are not delivering items or making valid enquiries</w:t>
      </w:r>
      <w:r w:rsidR="00BD4DE2">
        <w:rPr>
          <w:rFonts w:asciiTheme="minorHAnsi" w:hAnsiTheme="minorHAnsi" w:cstheme="minorHAnsi"/>
          <w:sz w:val="22"/>
          <w:szCs w:val="22"/>
        </w:rPr>
        <w:t xml:space="preserve"> at the school’s office</w:t>
      </w:r>
      <w:r>
        <w:rPr>
          <w:rFonts w:asciiTheme="minorHAnsi" w:hAnsiTheme="minorHAnsi" w:cstheme="minorHAnsi"/>
          <w:sz w:val="22"/>
          <w:szCs w:val="22"/>
        </w:rPr>
        <w:t>)</w:t>
      </w:r>
      <w:r w:rsidR="00BD4DE2">
        <w:rPr>
          <w:rFonts w:asciiTheme="minorHAnsi" w:hAnsiTheme="minorHAnsi" w:cstheme="minorHAnsi"/>
          <w:sz w:val="22"/>
          <w:szCs w:val="22"/>
        </w:rPr>
        <w:t>.</w:t>
      </w:r>
    </w:p>
    <w:p w:rsidR="00BD4DE2" w:rsidRDefault="00BD4DE2" w:rsidP="009D3F54">
      <w:pPr>
        <w:pStyle w:val="Default"/>
        <w:jc w:val="both"/>
        <w:rPr>
          <w:rFonts w:asciiTheme="minorHAnsi" w:hAnsiTheme="minorHAnsi" w:cstheme="minorHAnsi"/>
          <w:sz w:val="22"/>
          <w:szCs w:val="22"/>
        </w:rPr>
      </w:pPr>
    </w:p>
    <w:p w:rsidR="000D32DE" w:rsidRDefault="00BD4DE2" w:rsidP="009D3F54">
      <w:pPr>
        <w:pStyle w:val="Default"/>
        <w:jc w:val="both"/>
        <w:rPr>
          <w:rFonts w:asciiTheme="minorHAnsi" w:hAnsiTheme="minorHAnsi" w:cstheme="minorHAnsi"/>
          <w:sz w:val="22"/>
          <w:szCs w:val="22"/>
        </w:rPr>
      </w:pPr>
      <w:r>
        <w:rPr>
          <w:rFonts w:asciiTheme="minorHAnsi" w:hAnsiTheme="minorHAnsi" w:cstheme="minorHAnsi"/>
          <w:sz w:val="22"/>
          <w:szCs w:val="22"/>
        </w:rPr>
        <w:t xml:space="preserve">Such people do </w:t>
      </w:r>
      <w:r>
        <w:rPr>
          <w:rFonts w:asciiTheme="minorHAnsi" w:hAnsiTheme="minorHAnsi" w:cstheme="minorHAnsi"/>
          <w:b/>
          <w:sz w:val="22"/>
          <w:szCs w:val="22"/>
        </w:rPr>
        <w:t>not</w:t>
      </w:r>
      <w:r>
        <w:rPr>
          <w:rFonts w:asciiTheme="minorHAnsi" w:hAnsiTheme="minorHAnsi" w:cstheme="minorHAnsi"/>
          <w:sz w:val="22"/>
          <w:szCs w:val="22"/>
        </w:rPr>
        <w:t xml:space="preserve"> have “implied permission” to enter and be on the school’s premises, and are therefore trespassing.  This means that, if they are causing a nuisance or disturbance on the school’s premises, they can be prosecuted under Section 547 of the Education Act 1996.  In those circumstances, the school will</w:t>
      </w:r>
      <w:r w:rsidR="00AF4298">
        <w:rPr>
          <w:rFonts w:asciiTheme="minorHAnsi" w:hAnsiTheme="minorHAnsi" w:cstheme="minorHAnsi"/>
          <w:sz w:val="22"/>
          <w:szCs w:val="22"/>
        </w:rPr>
        <w:t xml:space="preserve"> inform the third party that they are trespassing and ask them to leave the school’s premises and, in appropriate cases,</w:t>
      </w:r>
      <w:r>
        <w:rPr>
          <w:rFonts w:asciiTheme="minorHAnsi" w:hAnsiTheme="minorHAnsi" w:cstheme="minorHAnsi"/>
          <w:sz w:val="22"/>
          <w:szCs w:val="22"/>
        </w:rPr>
        <w:t xml:space="preserve"> call the police and support any prosecution for criminal offences which follows.</w:t>
      </w:r>
    </w:p>
    <w:p w:rsidR="00BD4DE2" w:rsidRDefault="00BD4DE2" w:rsidP="009D3F54">
      <w:pPr>
        <w:pStyle w:val="Default"/>
        <w:jc w:val="both"/>
        <w:rPr>
          <w:rFonts w:asciiTheme="minorHAnsi" w:hAnsiTheme="minorHAnsi" w:cstheme="minorHAnsi"/>
          <w:sz w:val="22"/>
          <w:szCs w:val="22"/>
        </w:rPr>
      </w:pPr>
    </w:p>
    <w:p w:rsidR="00BD4DE2" w:rsidRDefault="00BD4DE2" w:rsidP="009D3F54">
      <w:pPr>
        <w:pStyle w:val="Default"/>
        <w:jc w:val="both"/>
        <w:rPr>
          <w:rFonts w:asciiTheme="minorHAnsi" w:hAnsiTheme="minorHAnsi" w:cstheme="minorHAnsi"/>
          <w:sz w:val="22"/>
          <w:szCs w:val="22"/>
        </w:rPr>
      </w:pPr>
      <w:r>
        <w:rPr>
          <w:rFonts w:asciiTheme="minorHAnsi" w:hAnsiTheme="minorHAnsi" w:cstheme="minorHAnsi"/>
          <w:sz w:val="22"/>
          <w:szCs w:val="22"/>
        </w:rPr>
        <w:t>Although third parties do not have “implied permission” to enter and be on the school’s premises, for the avoidance of doubt,</w:t>
      </w:r>
      <w:r w:rsidR="00AF4298">
        <w:rPr>
          <w:rFonts w:asciiTheme="minorHAnsi" w:hAnsiTheme="minorHAnsi" w:cstheme="minorHAnsi"/>
          <w:sz w:val="22"/>
          <w:szCs w:val="22"/>
        </w:rPr>
        <w:t xml:space="preserve"> where the address of the third party is known,</w:t>
      </w:r>
      <w:r>
        <w:rPr>
          <w:rFonts w:asciiTheme="minorHAnsi" w:hAnsiTheme="minorHAnsi" w:cstheme="minorHAnsi"/>
          <w:sz w:val="22"/>
          <w:szCs w:val="22"/>
        </w:rPr>
        <w:t xml:space="preserve"> the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will write to the</w:t>
      </w:r>
      <w:r w:rsidR="00AF4298">
        <w:rPr>
          <w:rFonts w:asciiTheme="minorHAnsi" w:hAnsiTheme="minorHAnsi" w:cstheme="minorHAnsi"/>
          <w:sz w:val="22"/>
          <w:szCs w:val="22"/>
        </w:rPr>
        <w:t xml:space="preserve"> third party</w:t>
      </w:r>
      <w:r w:rsidR="00F60750">
        <w:rPr>
          <w:rStyle w:val="FootnoteReference"/>
          <w:rFonts w:asciiTheme="minorHAnsi" w:hAnsiTheme="minorHAnsi" w:cstheme="minorHAnsi"/>
          <w:sz w:val="22"/>
          <w:szCs w:val="22"/>
        </w:rPr>
        <w:footnoteReference w:id="7"/>
      </w:r>
      <w:r w:rsidR="00AF4298">
        <w:rPr>
          <w:rFonts w:asciiTheme="minorHAnsi" w:hAnsiTheme="minorHAnsi" w:cstheme="minorHAnsi"/>
          <w:sz w:val="22"/>
          <w:szCs w:val="22"/>
        </w:rPr>
        <w:t xml:space="preserve"> warning them of the consequences of reappearing on the school’s premises.</w:t>
      </w:r>
    </w:p>
    <w:p w:rsidR="00AF4298" w:rsidRDefault="00AF4298" w:rsidP="009D3F54">
      <w:pPr>
        <w:pStyle w:val="Default"/>
        <w:jc w:val="both"/>
        <w:rPr>
          <w:rFonts w:asciiTheme="minorHAnsi" w:hAnsiTheme="minorHAnsi" w:cstheme="minorHAnsi"/>
          <w:sz w:val="22"/>
          <w:szCs w:val="22"/>
        </w:rPr>
      </w:pPr>
    </w:p>
    <w:p w:rsidR="00AF4298" w:rsidRDefault="00AF4298" w:rsidP="009D3F54">
      <w:pPr>
        <w:pStyle w:val="Default"/>
        <w:jc w:val="both"/>
        <w:rPr>
          <w:rFonts w:asciiTheme="minorHAnsi" w:hAnsiTheme="minorHAnsi" w:cstheme="minorHAnsi"/>
          <w:sz w:val="22"/>
          <w:szCs w:val="22"/>
        </w:rPr>
      </w:pPr>
    </w:p>
    <w:p w:rsidR="00494977" w:rsidRDefault="00494977" w:rsidP="00F60750">
      <w:pPr>
        <w:pStyle w:val="Default"/>
        <w:jc w:val="both"/>
        <w:rPr>
          <w:rFonts w:asciiTheme="minorHAnsi" w:hAnsiTheme="minorHAnsi" w:cstheme="minorHAnsi"/>
          <w:b/>
          <w:sz w:val="32"/>
          <w:szCs w:val="32"/>
        </w:rPr>
      </w:pPr>
    </w:p>
    <w:p w:rsidR="00112742" w:rsidRPr="00F60750" w:rsidRDefault="00112742" w:rsidP="00F60750">
      <w:pPr>
        <w:pStyle w:val="Default"/>
        <w:jc w:val="both"/>
        <w:rPr>
          <w:rFonts w:asciiTheme="minorHAnsi" w:hAnsiTheme="minorHAnsi" w:cstheme="minorHAnsi"/>
          <w:sz w:val="22"/>
          <w:szCs w:val="22"/>
        </w:rPr>
      </w:pPr>
    </w:p>
    <w:sectPr w:rsidR="00112742" w:rsidRPr="00F60750" w:rsidSect="00247F1F">
      <w:headerReference w:type="even" r:id="rId12"/>
      <w:headerReference w:type="default" r:id="rId13"/>
      <w:footerReference w:type="even" r:id="rId14"/>
      <w:footerReference w:type="default" r:id="rId15"/>
      <w:headerReference w:type="first" r:id="rId16"/>
      <w:footerReference w:type="first" r:id="rId17"/>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EC" w:rsidRDefault="002679EC" w:rsidP="00F4712F">
      <w:pPr>
        <w:spacing w:after="0" w:line="240" w:lineRule="auto"/>
      </w:pPr>
      <w:r>
        <w:separator/>
      </w:r>
    </w:p>
  </w:endnote>
  <w:endnote w:type="continuationSeparator" w:id="0">
    <w:p w:rsidR="002679EC" w:rsidRDefault="002679EC" w:rsidP="00F4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F0" w:rsidRDefault="00CF1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50" w:rsidRDefault="00F60750">
    <w:pPr>
      <w:pStyle w:val="Footer"/>
    </w:pPr>
  </w:p>
  <w:p w:rsidR="00F60750" w:rsidRDefault="000F3629">
    <w:pPr>
      <w:pStyle w:val="Footer"/>
      <w:rPr>
        <w:sz w:val="16"/>
      </w:rPr>
    </w:pPr>
    <w:r>
      <w:rPr>
        <w:sz w:val="16"/>
      </w:rPr>
      <w:t>LAAT – Unacceptable Behaviour by Parents</w:t>
    </w:r>
  </w:p>
  <w:p w:rsidR="000F3629" w:rsidRDefault="000F3629">
    <w:pPr>
      <w:pStyle w:val="Footer"/>
      <w:rPr>
        <w:sz w:val="16"/>
      </w:rPr>
    </w:pPr>
    <w:r>
      <w:rPr>
        <w:sz w:val="16"/>
      </w:rPr>
      <w:t>Jan 2016</w:t>
    </w:r>
  </w:p>
  <w:p w:rsidR="000F3629" w:rsidRPr="00CF13F0" w:rsidRDefault="000F3629">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F0" w:rsidRDefault="00CF1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EC" w:rsidRDefault="002679EC" w:rsidP="00F4712F">
      <w:pPr>
        <w:spacing w:after="0" w:line="240" w:lineRule="auto"/>
      </w:pPr>
      <w:r>
        <w:separator/>
      </w:r>
    </w:p>
  </w:footnote>
  <w:footnote w:type="continuationSeparator" w:id="0">
    <w:p w:rsidR="002679EC" w:rsidRDefault="002679EC" w:rsidP="00F4712F">
      <w:pPr>
        <w:spacing w:after="0" w:line="240" w:lineRule="auto"/>
      </w:pPr>
      <w:r>
        <w:continuationSeparator/>
      </w:r>
    </w:p>
  </w:footnote>
  <w:footnote w:id="1">
    <w:p w:rsidR="00F60750" w:rsidRPr="00F60750" w:rsidRDefault="00F60750" w:rsidP="00F60750">
      <w:pPr>
        <w:pStyle w:val="FootnoteText"/>
        <w:spacing w:after="0" w:line="240" w:lineRule="auto"/>
        <w:rPr>
          <w:rFonts w:asciiTheme="minorHAnsi" w:hAnsiTheme="minorHAnsi" w:cstheme="minorHAnsi"/>
          <w:sz w:val="16"/>
          <w:szCs w:val="16"/>
        </w:rPr>
      </w:pPr>
      <w:r w:rsidRPr="00F60750">
        <w:rPr>
          <w:rStyle w:val="FootnoteReference"/>
          <w:rFonts w:asciiTheme="minorHAnsi" w:hAnsiTheme="minorHAnsi" w:cstheme="minorHAnsi"/>
          <w:sz w:val="16"/>
          <w:szCs w:val="16"/>
        </w:rPr>
        <w:footnoteRef/>
      </w:r>
      <w:r w:rsidRPr="00F60750">
        <w:rPr>
          <w:rFonts w:asciiTheme="minorHAnsi" w:hAnsiTheme="minorHAnsi" w:cstheme="minorHAnsi"/>
          <w:sz w:val="16"/>
          <w:szCs w:val="16"/>
        </w:rPr>
        <w:t xml:space="preserve"> Letter 1</w:t>
      </w:r>
    </w:p>
  </w:footnote>
  <w:footnote w:id="2">
    <w:p w:rsidR="00F60750" w:rsidRPr="00F60750" w:rsidRDefault="00F60750" w:rsidP="00F60750">
      <w:pPr>
        <w:pStyle w:val="FootnoteText"/>
        <w:spacing w:after="0" w:line="240" w:lineRule="auto"/>
        <w:rPr>
          <w:rFonts w:asciiTheme="minorHAnsi" w:hAnsiTheme="minorHAnsi" w:cstheme="minorHAnsi"/>
          <w:sz w:val="16"/>
          <w:szCs w:val="16"/>
        </w:rPr>
      </w:pPr>
      <w:r w:rsidRPr="00F60750">
        <w:rPr>
          <w:rStyle w:val="FootnoteReference"/>
          <w:rFonts w:asciiTheme="minorHAnsi" w:hAnsiTheme="minorHAnsi" w:cstheme="minorHAnsi"/>
          <w:sz w:val="16"/>
          <w:szCs w:val="16"/>
        </w:rPr>
        <w:footnoteRef/>
      </w:r>
      <w:r w:rsidRPr="00F60750">
        <w:rPr>
          <w:rFonts w:asciiTheme="minorHAnsi" w:hAnsiTheme="minorHAnsi" w:cstheme="minorHAnsi"/>
          <w:sz w:val="16"/>
          <w:szCs w:val="16"/>
        </w:rPr>
        <w:t xml:space="preserve"> Letter 2</w:t>
      </w:r>
    </w:p>
  </w:footnote>
  <w:footnote w:id="3">
    <w:p w:rsidR="00F60750" w:rsidRPr="00F60750" w:rsidRDefault="00F60750" w:rsidP="00F60750">
      <w:pPr>
        <w:pStyle w:val="FootnoteText"/>
        <w:spacing w:after="0" w:line="240" w:lineRule="auto"/>
        <w:rPr>
          <w:rFonts w:asciiTheme="minorHAnsi" w:hAnsiTheme="minorHAnsi" w:cstheme="minorHAnsi"/>
          <w:sz w:val="16"/>
          <w:szCs w:val="16"/>
        </w:rPr>
      </w:pPr>
      <w:r w:rsidRPr="00F60750">
        <w:rPr>
          <w:rStyle w:val="FootnoteReference"/>
          <w:rFonts w:asciiTheme="minorHAnsi" w:hAnsiTheme="minorHAnsi" w:cstheme="minorHAnsi"/>
          <w:sz w:val="16"/>
          <w:szCs w:val="16"/>
        </w:rPr>
        <w:footnoteRef/>
      </w:r>
      <w:r w:rsidRPr="00F60750">
        <w:rPr>
          <w:rFonts w:asciiTheme="minorHAnsi" w:hAnsiTheme="minorHAnsi" w:cstheme="minorHAnsi"/>
          <w:sz w:val="16"/>
          <w:szCs w:val="16"/>
        </w:rPr>
        <w:t xml:space="preserve"> Letter 3A</w:t>
      </w:r>
    </w:p>
  </w:footnote>
  <w:footnote w:id="4">
    <w:p w:rsidR="00F60750" w:rsidRPr="00F60750" w:rsidRDefault="00F60750" w:rsidP="00F60750">
      <w:pPr>
        <w:pStyle w:val="FootnoteText"/>
        <w:spacing w:after="0" w:line="240" w:lineRule="auto"/>
        <w:rPr>
          <w:rFonts w:asciiTheme="minorHAnsi" w:hAnsiTheme="minorHAnsi" w:cstheme="minorHAnsi"/>
          <w:sz w:val="16"/>
          <w:szCs w:val="16"/>
        </w:rPr>
      </w:pPr>
      <w:r w:rsidRPr="00F60750">
        <w:rPr>
          <w:rStyle w:val="FootnoteReference"/>
          <w:rFonts w:asciiTheme="minorHAnsi" w:hAnsiTheme="minorHAnsi" w:cstheme="minorHAnsi"/>
          <w:sz w:val="16"/>
          <w:szCs w:val="16"/>
        </w:rPr>
        <w:footnoteRef/>
      </w:r>
      <w:r w:rsidRPr="00F60750">
        <w:rPr>
          <w:rFonts w:asciiTheme="minorHAnsi" w:hAnsiTheme="minorHAnsi" w:cstheme="minorHAnsi"/>
          <w:sz w:val="16"/>
          <w:szCs w:val="16"/>
        </w:rPr>
        <w:t xml:space="preserve"> Letter 3B</w:t>
      </w:r>
    </w:p>
  </w:footnote>
  <w:footnote w:id="5">
    <w:p w:rsidR="00F60750" w:rsidRPr="00F60750" w:rsidRDefault="00F60750" w:rsidP="00F60750">
      <w:pPr>
        <w:pStyle w:val="FootnoteText"/>
        <w:spacing w:after="0" w:line="240" w:lineRule="auto"/>
        <w:rPr>
          <w:rFonts w:asciiTheme="minorHAnsi" w:hAnsiTheme="minorHAnsi" w:cstheme="minorHAnsi"/>
          <w:sz w:val="16"/>
          <w:szCs w:val="16"/>
        </w:rPr>
      </w:pPr>
      <w:r w:rsidRPr="00F60750">
        <w:rPr>
          <w:rStyle w:val="FootnoteReference"/>
          <w:rFonts w:asciiTheme="minorHAnsi" w:hAnsiTheme="minorHAnsi" w:cstheme="minorHAnsi"/>
          <w:sz w:val="16"/>
          <w:szCs w:val="16"/>
        </w:rPr>
        <w:footnoteRef/>
      </w:r>
      <w:r w:rsidRPr="00F60750">
        <w:rPr>
          <w:rFonts w:asciiTheme="minorHAnsi" w:hAnsiTheme="minorHAnsi" w:cstheme="minorHAnsi"/>
          <w:sz w:val="16"/>
          <w:szCs w:val="16"/>
        </w:rPr>
        <w:t xml:space="preserve"> Letter 4A</w:t>
      </w:r>
    </w:p>
  </w:footnote>
  <w:footnote w:id="6">
    <w:p w:rsidR="00F60750" w:rsidRPr="00F60750" w:rsidRDefault="00F60750" w:rsidP="00F60750">
      <w:pPr>
        <w:pStyle w:val="FootnoteText"/>
        <w:spacing w:after="0" w:line="240" w:lineRule="auto"/>
        <w:rPr>
          <w:rFonts w:asciiTheme="minorHAnsi" w:hAnsiTheme="minorHAnsi" w:cstheme="minorHAnsi"/>
          <w:sz w:val="16"/>
          <w:szCs w:val="16"/>
        </w:rPr>
      </w:pPr>
      <w:r w:rsidRPr="00F60750">
        <w:rPr>
          <w:rStyle w:val="FootnoteReference"/>
          <w:rFonts w:asciiTheme="minorHAnsi" w:hAnsiTheme="minorHAnsi" w:cstheme="minorHAnsi"/>
          <w:sz w:val="16"/>
          <w:szCs w:val="16"/>
        </w:rPr>
        <w:footnoteRef/>
      </w:r>
      <w:r w:rsidRPr="00F60750">
        <w:rPr>
          <w:rFonts w:asciiTheme="minorHAnsi" w:hAnsiTheme="minorHAnsi" w:cstheme="minorHAnsi"/>
          <w:sz w:val="16"/>
          <w:szCs w:val="16"/>
        </w:rPr>
        <w:t xml:space="preserve"> Letter 4B</w:t>
      </w:r>
    </w:p>
  </w:footnote>
  <w:footnote w:id="7">
    <w:p w:rsidR="00F60750" w:rsidRPr="00F60750" w:rsidRDefault="00F60750" w:rsidP="00F60750">
      <w:pPr>
        <w:pStyle w:val="FootnoteText"/>
        <w:spacing w:after="0" w:line="240" w:lineRule="auto"/>
        <w:rPr>
          <w:rFonts w:asciiTheme="minorHAnsi" w:hAnsiTheme="minorHAnsi" w:cstheme="minorHAnsi"/>
          <w:sz w:val="16"/>
          <w:szCs w:val="16"/>
        </w:rPr>
      </w:pPr>
      <w:r>
        <w:rPr>
          <w:rStyle w:val="FootnoteReference"/>
        </w:rPr>
        <w:footnoteRef/>
      </w:r>
      <w:r>
        <w:t xml:space="preserve"> </w:t>
      </w:r>
      <w:r w:rsidRPr="00F60750">
        <w:rPr>
          <w:rFonts w:asciiTheme="minorHAnsi" w:hAnsiTheme="minorHAnsi" w:cstheme="minorHAnsi"/>
          <w:sz w:val="16"/>
          <w:szCs w:val="16"/>
        </w:rPr>
        <w:t>Letter 5X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F0" w:rsidRDefault="00CF1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F0" w:rsidRDefault="00CF1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F0" w:rsidRDefault="00CF1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7220"/>
    <w:multiLevelType w:val="hybridMultilevel"/>
    <w:tmpl w:val="F274E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9D7640"/>
    <w:multiLevelType w:val="hybridMultilevel"/>
    <w:tmpl w:val="AC26AC3C"/>
    <w:lvl w:ilvl="0" w:tplc="885CA8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F052B25"/>
    <w:multiLevelType w:val="hybridMultilevel"/>
    <w:tmpl w:val="E872F2C6"/>
    <w:lvl w:ilvl="0" w:tplc="885CA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0B5B2F"/>
    <w:multiLevelType w:val="hybridMultilevel"/>
    <w:tmpl w:val="036E01FA"/>
    <w:lvl w:ilvl="0" w:tplc="885CA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54"/>
    <w:rsid w:val="000001BE"/>
    <w:rsid w:val="00012B52"/>
    <w:rsid w:val="00045661"/>
    <w:rsid w:val="00062B77"/>
    <w:rsid w:val="0007353B"/>
    <w:rsid w:val="000D32DE"/>
    <w:rsid w:val="000D340B"/>
    <w:rsid w:val="000D505F"/>
    <w:rsid w:val="000D57EA"/>
    <w:rsid w:val="000F3629"/>
    <w:rsid w:val="00112742"/>
    <w:rsid w:val="00122594"/>
    <w:rsid w:val="00134B91"/>
    <w:rsid w:val="00150E29"/>
    <w:rsid w:val="001529D7"/>
    <w:rsid w:val="0019736F"/>
    <w:rsid w:val="001B3B82"/>
    <w:rsid w:val="001D25B4"/>
    <w:rsid w:val="001F4811"/>
    <w:rsid w:val="00221F12"/>
    <w:rsid w:val="002317B2"/>
    <w:rsid w:val="002369EE"/>
    <w:rsid w:val="002406E8"/>
    <w:rsid w:val="00241810"/>
    <w:rsid w:val="00247F1F"/>
    <w:rsid w:val="002541E3"/>
    <w:rsid w:val="002679EC"/>
    <w:rsid w:val="002C4279"/>
    <w:rsid w:val="002F5650"/>
    <w:rsid w:val="003137F4"/>
    <w:rsid w:val="00316D98"/>
    <w:rsid w:val="00317218"/>
    <w:rsid w:val="00330B89"/>
    <w:rsid w:val="0035466D"/>
    <w:rsid w:val="00363B00"/>
    <w:rsid w:val="0039333B"/>
    <w:rsid w:val="003B4151"/>
    <w:rsid w:val="003B4F37"/>
    <w:rsid w:val="003D55D8"/>
    <w:rsid w:val="003E655B"/>
    <w:rsid w:val="00444B45"/>
    <w:rsid w:val="00494977"/>
    <w:rsid w:val="00496DF9"/>
    <w:rsid w:val="004A293E"/>
    <w:rsid w:val="004A647B"/>
    <w:rsid w:val="004F1B01"/>
    <w:rsid w:val="005145F3"/>
    <w:rsid w:val="00540DA4"/>
    <w:rsid w:val="005635EE"/>
    <w:rsid w:val="0058099C"/>
    <w:rsid w:val="005849AC"/>
    <w:rsid w:val="0059342A"/>
    <w:rsid w:val="005A2FD8"/>
    <w:rsid w:val="005B0602"/>
    <w:rsid w:val="005F6DFA"/>
    <w:rsid w:val="00600B99"/>
    <w:rsid w:val="006103E9"/>
    <w:rsid w:val="0062727B"/>
    <w:rsid w:val="00655A9F"/>
    <w:rsid w:val="006B236B"/>
    <w:rsid w:val="006B3D34"/>
    <w:rsid w:val="006C0255"/>
    <w:rsid w:val="00706BDE"/>
    <w:rsid w:val="007143CB"/>
    <w:rsid w:val="007440EE"/>
    <w:rsid w:val="00773E06"/>
    <w:rsid w:val="00782769"/>
    <w:rsid w:val="007A0FF4"/>
    <w:rsid w:val="007B60C5"/>
    <w:rsid w:val="007C0C8C"/>
    <w:rsid w:val="007D57C8"/>
    <w:rsid w:val="007D6B58"/>
    <w:rsid w:val="00804DD9"/>
    <w:rsid w:val="0081258E"/>
    <w:rsid w:val="008174F3"/>
    <w:rsid w:val="00822E83"/>
    <w:rsid w:val="00842E87"/>
    <w:rsid w:val="00862426"/>
    <w:rsid w:val="0086454D"/>
    <w:rsid w:val="008D30AC"/>
    <w:rsid w:val="008F5513"/>
    <w:rsid w:val="009428AA"/>
    <w:rsid w:val="009565AC"/>
    <w:rsid w:val="00957D4E"/>
    <w:rsid w:val="00991DCF"/>
    <w:rsid w:val="009D3F54"/>
    <w:rsid w:val="009E35C2"/>
    <w:rsid w:val="00A14399"/>
    <w:rsid w:val="00A239F2"/>
    <w:rsid w:val="00A336F3"/>
    <w:rsid w:val="00A841E4"/>
    <w:rsid w:val="00AA636F"/>
    <w:rsid w:val="00AB19CA"/>
    <w:rsid w:val="00AC564B"/>
    <w:rsid w:val="00AD09D1"/>
    <w:rsid w:val="00AE68B5"/>
    <w:rsid w:val="00AF4298"/>
    <w:rsid w:val="00B66A20"/>
    <w:rsid w:val="00B67D30"/>
    <w:rsid w:val="00BA3FA8"/>
    <w:rsid w:val="00BA53CD"/>
    <w:rsid w:val="00BB5CCF"/>
    <w:rsid w:val="00BB7FD0"/>
    <w:rsid w:val="00BC476C"/>
    <w:rsid w:val="00BD0EFE"/>
    <w:rsid w:val="00BD4DE2"/>
    <w:rsid w:val="00BE30BB"/>
    <w:rsid w:val="00C36706"/>
    <w:rsid w:val="00C5287C"/>
    <w:rsid w:val="00C72C6C"/>
    <w:rsid w:val="00CA20AF"/>
    <w:rsid w:val="00CA631A"/>
    <w:rsid w:val="00CF13F0"/>
    <w:rsid w:val="00CF2EEC"/>
    <w:rsid w:val="00D01664"/>
    <w:rsid w:val="00D107D3"/>
    <w:rsid w:val="00D12518"/>
    <w:rsid w:val="00D26F80"/>
    <w:rsid w:val="00D32576"/>
    <w:rsid w:val="00D4546F"/>
    <w:rsid w:val="00D556A3"/>
    <w:rsid w:val="00D572F3"/>
    <w:rsid w:val="00D66F99"/>
    <w:rsid w:val="00DA1333"/>
    <w:rsid w:val="00DC696A"/>
    <w:rsid w:val="00DF155F"/>
    <w:rsid w:val="00DF24AC"/>
    <w:rsid w:val="00DF26E8"/>
    <w:rsid w:val="00E11F14"/>
    <w:rsid w:val="00E13892"/>
    <w:rsid w:val="00E45C6D"/>
    <w:rsid w:val="00E57E85"/>
    <w:rsid w:val="00E73E6C"/>
    <w:rsid w:val="00EA4E01"/>
    <w:rsid w:val="00ED150D"/>
    <w:rsid w:val="00EE24D8"/>
    <w:rsid w:val="00F06463"/>
    <w:rsid w:val="00F36984"/>
    <w:rsid w:val="00F4712F"/>
    <w:rsid w:val="00F60750"/>
    <w:rsid w:val="00F6127E"/>
    <w:rsid w:val="00F6258D"/>
    <w:rsid w:val="00F81B9A"/>
    <w:rsid w:val="00FB0B42"/>
    <w:rsid w:val="00FD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44B935C-5712-4AB4-937C-FC91AF7A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84"/>
    <w:rPr>
      <w:rFonts w:ascii="Arial" w:hAnsi="Arial" w:cs="Arial"/>
      <w:sz w:val="21"/>
    </w:rPr>
  </w:style>
  <w:style w:type="paragraph" w:styleId="Heading1">
    <w:name w:val="heading 1"/>
    <w:basedOn w:val="Normal"/>
    <w:next w:val="Normal"/>
    <w:link w:val="Heading1Char"/>
    <w:uiPriority w:val="9"/>
    <w:qFormat/>
    <w:rsid w:val="00DF1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5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F54"/>
    <w:pPr>
      <w:spacing w:after="0" w:line="240" w:lineRule="auto"/>
    </w:pPr>
    <w:rPr>
      <w:rFonts w:ascii="Arial" w:hAnsi="Arial" w:cs="Arial"/>
      <w:sz w:val="21"/>
    </w:rPr>
  </w:style>
  <w:style w:type="paragraph" w:customStyle="1" w:styleId="Default">
    <w:name w:val="Default"/>
    <w:rsid w:val="009D3F54"/>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DF155F"/>
    <w:rPr>
      <w:b/>
      <w:bCs/>
      <w:i/>
      <w:iCs/>
      <w:color w:val="4F81BD" w:themeColor="accent1"/>
    </w:rPr>
  </w:style>
  <w:style w:type="character" w:customStyle="1" w:styleId="Heading1Char">
    <w:name w:val="Heading 1 Char"/>
    <w:basedOn w:val="DefaultParagraphFont"/>
    <w:link w:val="Heading1"/>
    <w:uiPriority w:val="9"/>
    <w:rsid w:val="00DF15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155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4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2F"/>
    <w:rPr>
      <w:rFonts w:ascii="Arial" w:hAnsi="Arial" w:cs="Arial"/>
      <w:sz w:val="21"/>
    </w:rPr>
  </w:style>
  <w:style w:type="paragraph" w:styleId="Footer">
    <w:name w:val="footer"/>
    <w:basedOn w:val="Normal"/>
    <w:link w:val="FooterChar"/>
    <w:uiPriority w:val="99"/>
    <w:unhideWhenUsed/>
    <w:rsid w:val="00F4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2F"/>
    <w:rPr>
      <w:rFonts w:ascii="Arial" w:hAnsi="Arial" w:cs="Arial"/>
      <w:sz w:val="21"/>
    </w:rPr>
  </w:style>
  <w:style w:type="paragraph" w:styleId="FootnoteText">
    <w:name w:val="footnote text"/>
    <w:basedOn w:val="Normal"/>
    <w:link w:val="FootnoteTextChar"/>
    <w:uiPriority w:val="99"/>
    <w:semiHidden/>
    <w:unhideWhenUsed/>
    <w:rsid w:val="00F6258D"/>
    <w:rPr>
      <w:rFonts w:eastAsia="Calibri"/>
      <w:sz w:val="20"/>
      <w:szCs w:val="20"/>
    </w:rPr>
  </w:style>
  <w:style w:type="character" w:customStyle="1" w:styleId="FootnoteTextChar">
    <w:name w:val="Footnote Text Char"/>
    <w:basedOn w:val="DefaultParagraphFont"/>
    <w:link w:val="FootnoteText"/>
    <w:uiPriority w:val="99"/>
    <w:semiHidden/>
    <w:rsid w:val="00F6258D"/>
    <w:rPr>
      <w:rFonts w:ascii="Arial" w:eastAsia="Calibri" w:hAnsi="Arial" w:cs="Arial"/>
      <w:sz w:val="20"/>
      <w:szCs w:val="20"/>
    </w:rPr>
  </w:style>
  <w:style w:type="character" w:styleId="FootnoteReference">
    <w:name w:val="footnote reference"/>
    <w:basedOn w:val="DefaultParagraphFont"/>
    <w:uiPriority w:val="99"/>
    <w:semiHidden/>
    <w:unhideWhenUsed/>
    <w:rsid w:val="00F6258D"/>
    <w:rPr>
      <w:vertAlign w:val="superscript"/>
    </w:rPr>
  </w:style>
  <w:style w:type="paragraph" w:styleId="BalloonText">
    <w:name w:val="Balloon Text"/>
    <w:basedOn w:val="Normal"/>
    <w:link w:val="BalloonTextChar"/>
    <w:uiPriority w:val="99"/>
    <w:semiHidden/>
    <w:unhideWhenUsed/>
    <w:rsid w:val="001F4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EDept xmlns="6065f7c1-aa43-4fa5-8c9e-8bf676dda851">Education</FEDept>
    <ConversationTopic xmlns="ffa4de5e-db87-4625-83e7-385dafedb73c">TEMPLATE Unacceptable Behaviour Policy</ConversationTopic>
    <Primary_x0020_Author xmlns="6065f7c1-aa43-4fa5-8c9e-8bf676dda851">JMG</Primary_x0020_Author>
    <Recipient xmlns="77855f30-5db6-4869-a9ce-62c4183d9da5" xsi:nil="true"/>
    <YourRef xmlns="77855f30-5db6-4869-a9ce-62c4183d9da5" xsi:nil="true"/>
    <Typist xmlns="6065f7c1-aa43-4fa5-8c9e-8bf676dda851">JMG</Typist>
    <ReceivedTime xmlns="ffa4de5e-db87-4625-83e7-385dafedb73c" xsi:nil="true"/>
    <xCreated_x0020_Date xmlns="6065f7c1-aa43-4fa5-8c9e-8bf676dda851" xsi:nil="true"/>
    <xVersion_x0020_Labels xmlns="6065f7c1-aa43-4fa5-8c9e-8bf676dda851" xsi:nil="true"/>
    <To xmlns="ffa4de5e-db87-4625-83e7-385dafedb73c" xsi:nil="true"/>
    <Attach_x0020_Count xmlns="ffa4de5e-db87-4625-83e7-385dafedb73c" xsi:nil="true"/>
    <Archived_x0020_Date xmlns="77855f30-5db6-4869-a9ce-62c4183d9da5" xsi:nil="true"/>
    <SentOn xmlns="ffa4de5e-db87-4625-83e7-385dafedb73c" xsi:nil="true"/>
    <xModified_x0020_Date xmlns="6065f7c1-aa43-4fa5-8c9e-8bf676dda851" xsi:nil="true"/>
    <MatterFeeEarner xmlns="6065f7c1-aa43-4fa5-8c9e-8bf676dda851" xsi:nil="true"/>
    <MatterNumber xmlns="91b274b6-7392-4053-8059-6f268649b17c" xsi:nil="true"/>
    <CC xmlns="ffa4de5e-db87-4625-83e7-385dafedb73c" xsi:nil="true"/>
    <Office xmlns="6065f7c1-aa43-4fa5-8c9e-8bf676dda851" xsi:nil="true"/>
    <LastAuthor xmlns="6065f7c1-aa43-4fa5-8c9e-8bf676dda851" xsi:nil="true"/>
    <ClientNumber xmlns="91b274b6-7392-4053-8059-6f268649b17c" xsi:nil="true"/>
    <Importance xmlns="ffa4de5e-db87-4625-83e7-385dafedb73c" xsi:nil="true"/>
    <MatterPartner xmlns="6065f7c1-aa43-4fa5-8c9e-8bf676dda851" xsi:nil="true"/>
    <xModified_x0020_Date0 xmlns="a43f9534-8d1a-4996-b409-b517f0364297" xsi:nil="true"/>
    <EmailPwdProtected xmlns="6065f7c1-aa43-4fa5-8c9e-8bf676dda851">false</EmailPwdProtected>
    <Author0 xmlns="3a5642c7-c930-41ad-97f7-ecedae30b0f7">
      <UserInfo>
        <DisplayName/>
        <AccountId xsi:nil="true"/>
        <AccountType/>
      </UserInfo>
    </Author0>
    <BCC xmlns="ffa4de5e-db87-4625-83e7-385dafedb73c" xsi:nil="true"/>
    <From xmlns="ffa4de5e-db87-4625-83e7-385dafedb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BE65122F06D942893312E8DAF0A837" ma:contentTypeVersion="72" ma:contentTypeDescription="Create a new document." ma:contentTypeScope="" ma:versionID="883efa993e92d5dcaaa4a34aea620b67">
  <xsd:schema xmlns:xsd="http://www.w3.org/2001/XMLSchema" xmlns:p="http://schemas.microsoft.com/office/2006/metadata/properties" xmlns:ns2="ffa4de5e-db87-4625-83e7-385dafedb73c" xmlns:ns3="3a5642c7-c930-41ad-97f7-ecedae30b0f7" xmlns:ns4="9f52ba33-bc8e-4a8c-843e-23481e0321bb" xmlns:ns5="6065f7c1-aa43-4fa5-8c9e-8bf676dda851" xmlns:ns6="77855f30-5db6-4869-a9ce-62c4183d9da5" xmlns:ns7="91b274b6-7392-4053-8059-6f268649b17c" xmlns:ns9="a43f9534-8d1a-4996-b409-b517f0364297" targetNamespace="http://schemas.microsoft.com/office/2006/metadata/properties" ma:root="true" ma:fieldsID="df8bdabd18a2ea5e5dff23be67919b41" ns2:_="" ns3:_="" ns4:_="" ns5:_="" ns6:_="" ns7:_="" ns9:_="">
    <xsd:import namespace="ffa4de5e-db87-4625-83e7-385dafedb73c"/>
    <xsd:import namespace="3a5642c7-c930-41ad-97f7-ecedae30b0f7"/>
    <xsd:import namespace="9f52ba33-bc8e-4a8c-843e-23481e0321bb"/>
    <xsd:import namespace="6065f7c1-aa43-4fa5-8c9e-8bf676dda851"/>
    <xsd:import namespace="77855f30-5db6-4869-a9ce-62c4183d9da5"/>
    <xsd:import namespace="91b274b6-7392-4053-8059-6f268649b17c"/>
    <xsd:import namespace="a43f9534-8d1a-4996-b409-b517f0364297"/>
    <xsd:element name="properties">
      <xsd:complexType>
        <xsd:sequence>
          <xsd:element name="documentManagement">
            <xsd:complexType>
              <xsd:all>
                <xsd:element ref="ns3:Author0" minOccurs="0"/>
                <xsd:element ref="ns4:Doc_x0020_ID" minOccurs="0"/>
                <xsd:element ref="ns4:Doc_x0020_Ref" minOccurs="0"/>
                <xsd:element ref="ns2:Attach_x0020_Count" minOccurs="0"/>
                <xsd:element ref="ns2:BCC" minOccurs="0"/>
                <xsd:element ref="ns2:CC" minOccurs="0"/>
                <xsd:element ref="ns2:ConversationTopic" minOccurs="0"/>
                <xsd:element ref="ns2:From" minOccurs="0"/>
                <xsd:element ref="ns2:Importance" minOccurs="0"/>
                <xsd:element ref="ns2:ReceivedTime" minOccurs="0"/>
                <xsd:element ref="ns2:SentOn" minOccurs="0"/>
                <xsd:element ref="ns2:To" minOccurs="0"/>
                <xsd:element ref="ns5:EmailPwdProtected" minOccurs="0"/>
                <xsd:element ref="ns5:FEDept" minOccurs="0"/>
                <xsd:element ref="ns5:LastAuthor" minOccurs="0"/>
                <xsd:element ref="ns5:MatterFeeEarner" minOccurs="0"/>
                <xsd:element ref="ns5:MatterPartner" minOccurs="0"/>
                <xsd:element ref="ns5:Office" minOccurs="0"/>
                <xsd:element ref="ns5:Primary_x0020_Author" minOccurs="0"/>
                <xsd:element ref="ns5:Typist" minOccurs="0"/>
                <xsd:element ref="ns5:xCreated_x0020_Date" minOccurs="0"/>
                <xsd:element ref="ns5:xModified_x0020_Date" minOccurs="0"/>
                <xsd:element ref="ns5:xVersion_x0020_Labels" minOccurs="0"/>
                <xsd:element ref="ns6:Archived_x0020_Date" minOccurs="0"/>
                <xsd:element ref="ns6:Recipient" minOccurs="0"/>
                <xsd:element ref="ns6:YourRef" minOccurs="0"/>
                <xsd:element ref="ns7:ClientNumber" minOccurs="0"/>
                <xsd:element ref="ns7:MatterNumber" minOccurs="0"/>
                <xsd:element ref="ns9:xModified_x0020_Date0" minOccurs="0"/>
              </xsd:all>
            </xsd:complexType>
          </xsd:element>
        </xsd:sequence>
      </xsd:complexType>
    </xsd:element>
  </xsd:schema>
  <xsd:schema xmlns:xsd="http://www.w3.org/2001/XMLSchema" xmlns:dms="http://schemas.microsoft.com/office/2006/documentManagement/types" targetNamespace="ffa4de5e-db87-4625-83e7-385dafedb73c" elementFormDefault="qualified">
    <xsd:import namespace="http://schemas.microsoft.com/office/2006/documentManagement/types"/>
    <xsd:element name="Attach_x0020_Count" ma:index="13" nillable="true" ma:displayName="Attach Count" ma:hidden="true" ma:internalName="Attach_x0020_Count">
      <xsd:simpleType>
        <xsd:restriction base="dms:Text">
          <xsd:maxLength value="255"/>
        </xsd:restriction>
      </xsd:simpleType>
    </xsd:element>
    <xsd:element name="BCC" ma:index="14" nillable="true" ma:displayName="BCC" ma:hidden="true" ma:internalName="BCC">
      <xsd:simpleType>
        <xsd:restriction base="dms:Text">
          <xsd:maxLength value="255"/>
        </xsd:restriction>
      </xsd:simpleType>
    </xsd:element>
    <xsd:element name="CC" ma:index="15" nillable="true" ma:displayName="CC" ma:hidden="true" ma:internalName="CC">
      <xsd:simpleType>
        <xsd:restriction base="dms:Text">
          <xsd:maxLength value="255"/>
        </xsd:restriction>
      </xsd:simpleType>
    </xsd:element>
    <xsd:element name="ConversationTopic" ma:index="16" nillable="true" ma:displayName="ConversationTopic" ma:description="" ma:hidden="true" ma:internalName="ConversationTopic">
      <xsd:simpleType>
        <xsd:restriction base="dms:Text">
          <xsd:maxLength value="255"/>
        </xsd:restriction>
      </xsd:simpleType>
    </xsd:element>
    <xsd:element name="From" ma:index="17" nillable="true" ma:displayName="From" ma:hidden="true" ma:internalName="From">
      <xsd:simpleType>
        <xsd:restriction base="dms:Text">
          <xsd:maxLength value="255"/>
        </xsd:restriction>
      </xsd:simpleType>
    </xsd:element>
    <xsd:element name="Importance" ma:index="18" nillable="true" ma:displayName="Importance" ma:hidden="true" ma:internalName="Importance">
      <xsd:simpleType>
        <xsd:restriction base="dms:Text">
          <xsd:maxLength value="255"/>
        </xsd:restriction>
      </xsd:simpleType>
    </xsd:element>
    <xsd:element name="ReceivedTime" ma:index="19" nillable="true" ma:displayName="ReceivedTime" ma:format="DateTime" ma:hidden="true" ma:internalName="ReceivedTime">
      <xsd:simpleType>
        <xsd:restriction base="dms:DateTime"/>
      </xsd:simpleType>
    </xsd:element>
    <xsd:element name="SentOn" ma:index="20" nillable="true" ma:displayName="SentOn" ma:format="DateTime" ma:hidden="true" ma:internalName="SentOn">
      <xsd:simpleType>
        <xsd:restriction base="dms:DateTime"/>
      </xsd:simpleType>
    </xsd:element>
    <xsd:element name="To" ma:index="21" nillable="true" ma:displayName="To" ma:hidden="true" ma:internalName="To">
      <xsd:simpleType>
        <xsd:restriction base="dms:Text">
          <xsd:maxLength value="255"/>
        </xsd:restriction>
      </xsd:simpleType>
    </xsd:element>
  </xsd:schema>
  <xsd:schema xmlns:xsd="http://www.w3.org/2001/XMLSchema" xmlns:dms="http://schemas.microsoft.com/office/2006/documentManagement/types" targetNamespace="3a5642c7-c930-41ad-97f7-ecedae30b0f7" elementFormDefault="qualified">
    <xsd:import namespace="http://schemas.microsoft.com/office/2006/documentManagement/types"/>
    <xsd:element name="Author0" ma:index="10" nillable="true" ma:displayName="Author" ma:list="UserInfo"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f52ba33-bc8e-4a8c-843e-23481e0321bb" elementFormDefault="qualified">
    <xsd:import namespace="http://schemas.microsoft.com/office/2006/documentManagement/types"/>
    <xsd:element name="Doc_x0020_ID" ma:index="11" nillable="true" ma:displayName="Doc ID" ma:internalName="Doc_x0020_ID" ma:readOnly="true">
      <xsd:simpleType>
        <xsd:restriction base="dms:Text"/>
      </xsd:simpleType>
    </xsd:element>
    <xsd:element name="Doc_x0020_Ref" ma:index="12" nillable="true" ma:displayName="Doc Ref" ma:internalName="Doc_x0020_Ref" ma:readOnly="true">
      <xsd:simpleType>
        <xsd:restriction base="dms:Text"/>
      </xsd:simpleType>
    </xsd:element>
  </xsd:schema>
  <xsd:schema xmlns:xsd="http://www.w3.org/2001/XMLSchema" xmlns:dms="http://schemas.microsoft.com/office/2006/documentManagement/types" targetNamespace="6065f7c1-aa43-4fa5-8c9e-8bf676dda851" elementFormDefault="qualified">
    <xsd:import namespace="http://schemas.microsoft.com/office/2006/documentManagement/types"/>
    <xsd:element name="EmailPwdProtected" ma:index="22" nillable="true" ma:displayName="EmailPwdProtected" ma:default="0" ma:internalName="EmailPwdProtected">
      <xsd:simpleType>
        <xsd:restriction base="dms:Boolean"/>
      </xsd:simpleType>
    </xsd:element>
    <xsd:element name="FEDept" ma:index="23" nillable="true" ma:displayName="FEDept" ma:internalName="FEDept">
      <xsd:simpleType>
        <xsd:restriction base="dms:Text">
          <xsd:maxLength value="255"/>
        </xsd:restriction>
      </xsd:simpleType>
    </xsd:element>
    <xsd:element name="LastAuthor" ma:index="24" nillable="true" ma:displayName="LastAuthor" ma:internalName="LastAuthor">
      <xsd:simpleType>
        <xsd:restriction base="dms:Text">
          <xsd:maxLength value="255"/>
        </xsd:restriction>
      </xsd:simpleType>
    </xsd:element>
    <xsd:element name="MatterFeeEarner" ma:index="25" nillable="true" ma:displayName="MatterFeeEarner" ma:description="MatterFeeEarner" ma:internalName="MatterFeeEarner">
      <xsd:simpleType>
        <xsd:restriction base="dms:Text">
          <xsd:maxLength value="255"/>
        </xsd:restriction>
      </xsd:simpleType>
    </xsd:element>
    <xsd:element name="MatterPartner" ma:index="26" nillable="true" ma:displayName="MatterPartner" ma:internalName="MatterPartner">
      <xsd:simpleType>
        <xsd:restriction base="dms:Text">
          <xsd:maxLength value="255"/>
        </xsd:restriction>
      </xsd:simpleType>
    </xsd:element>
    <xsd:element name="Office" ma:index="27" nillable="true" ma:displayName="Office" ma:internalName="Office">
      <xsd:simpleType>
        <xsd:restriction base="dms:Text"/>
      </xsd:simpleType>
    </xsd:element>
    <xsd:element name="Primary_x0020_Author" ma:index="28" nillable="true" ma:displayName="Primary Author" ma:internalName="Primary_x0020_Author">
      <xsd:simpleType>
        <xsd:restriction base="dms:Text">
          <xsd:maxLength value="255"/>
        </xsd:restriction>
      </xsd:simpleType>
    </xsd:element>
    <xsd:element name="Typist" ma:index="29" nillable="true" ma:displayName="Typist" ma:description="Typist" ma:internalName="Typist">
      <xsd:simpleType>
        <xsd:restriction base="dms:Text">
          <xsd:maxLength value="255"/>
        </xsd:restriction>
      </xsd:simpleType>
    </xsd:element>
    <xsd:element name="xCreated_x0020_Date" ma:index="30" nillable="true" ma:displayName="xCreated Date" ma:format="DateTime" ma:hidden="true" ma:internalName="xCreated_x0020_Date" ma:readOnly="false">
      <xsd:simpleType>
        <xsd:restriction base="dms:DateTime"/>
      </xsd:simpleType>
    </xsd:element>
    <xsd:element name="xModified_x0020_Date" ma:index="31" nillable="true" ma:displayName="xModified Date" ma:description="xModified Date" ma:format="DateTime" ma:hidden="true" ma:internalName="xModified_x0020_Date" ma:readOnly="false">
      <xsd:simpleType>
        <xsd:restriction base="dms:DateTime"/>
      </xsd:simpleType>
    </xsd:element>
    <xsd:element name="xVersion_x0020_Labels" ma:index="32" nillable="true" ma:displayName="xVersion Labels" ma:description="xVersion Labels" ma:hidden="true" ma:internalName="xVersion_x0020_Labels" ma:readOnly="false">
      <xsd:simpleType>
        <xsd:restriction base="dms:Text">
          <xsd:maxLength value="255"/>
        </xsd:restriction>
      </xsd:simpleType>
    </xsd:element>
  </xsd:schema>
  <xsd:schema xmlns:xsd="http://www.w3.org/2001/XMLSchema" xmlns:dms="http://schemas.microsoft.com/office/2006/documentManagement/types" targetNamespace="77855f30-5db6-4869-a9ce-62c4183d9da5" elementFormDefault="qualified">
    <xsd:import namespace="http://schemas.microsoft.com/office/2006/documentManagement/types"/>
    <xsd:element name="Archived_x0020_Date" ma:index="33" nillable="true" ma:displayName="Archived Date" ma:format="DateOnly" ma:internalName="Archived_x0020_Date">
      <xsd:simpleType>
        <xsd:restriction base="dms:DateTime"/>
      </xsd:simpleType>
    </xsd:element>
    <xsd:element name="Recipient" ma:index="34" nillable="true" ma:displayName="Recipient" ma:description="Recipient" ma:internalName="Recipient">
      <xsd:simpleType>
        <xsd:restriction base="dms:Text">
          <xsd:maxLength value="255"/>
        </xsd:restriction>
      </xsd:simpleType>
    </xsd:element>
    <xsd:element name="YourRef" ma:index="35" nillable="true" ma:displayName="YourRef" ma:description="YourRef" ma:internalName="YourRef">
      <xsd:simpleType>
        <xsd:restriction base="dms:Text">
          <xsd:maxLength value="255"/>
        </xsd:restriction>
      </xsd:simpleType>
    </xsd:element>
  </xsd:schema>
  <xsd:schema xmlns:xsd="http://www.w3.org/2001/XMLSchema" xmlns:dms="http://schemas.microsoft.com/office/2006/documentManagement/types" targetNamespace="91b274b6-7392-4053-8059-6f268649b17c" elementFormDefault="qualified">
    <xsd:import namespace="http://schemas.microsoft.com/office/2006/documentManagement/types"/>
    <xsd:element name="ClientNumber" ma:index="36" nillable="true" ma:displayName="ClientNumber" ma:hidden="true" ma:internalName="ClientNumber" ma:readOnly="false">
      <xsd:simpleType>
        <xsd:restriction base="dms:Text">
          <xsd:maxLength value="255"/>
        </xsd:restriction>
      </xsd:simpleType>
    </xsd:element>
    <xsd:element name="MatterNumber" ma:index="37" nillable="true" ma:displayName="MatterNumber" ma:hidden="true" ma:internalName="MatterNumber" ma:readOnly="false">
      <xsd:simpleType>
        <xsd:restriction base="dms:Text">
          <xsd:maxLength value="255"/>
        </xsd:restriction>
      </xsd:simpleType>
    </xsd:element>
  </xsd:schema>
  <xsd:schema xmlns:xsd="http://www.w3.org/2001/XMLSchema" xmlns:dms="http://schemas.microsoft.com/office/2006/documentManagement/types" targetNamespace="a43f9534-8d1a-4996-b409-b517f0364297" elementFormDefault="qualified">
    <xsd:import namespace="http://schemas.microsoft.com/office/2006/documentManagement/types"/>
    <xsd:element name="xModified_x0020_Date0" ma:index="39" nillable="true" ma:displayName="xModified Date" ma:format="DateTime" ma:internalName="xModified_x0020_Date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06B98-A23F-41D1-B64A-58149C1CE4B3}">
  <ds:schemaRefs>
    <ds:schemaRef ds:uri="ffa4de5e-db87-4625-83e7-385dafedb73c"/>
    <ds:schemaRef ds:uri="http://purl.org/dc/dcmitype/"/>
    <ds:schemaRef ds:uri="91b274b6-7392-4053-8059-6f268649b17c"/>
    <ds:schemaRef ds:uri="http://purl.org/dc/terms/"/>
    <ds:schemaRef ds:uri="http://schemas.openxmlformats.org/package/2006/metadata/core-properties"/>
    <ds:schemaRef ds:uri="http://schemas.microsoft.com/office/2006/documentManagement/types"/>
    <ds:schemaRef ds:uri="http://www.w3.org/XML/1998/namespace"/>
    <ds:schemaRef ds:uri="3a5642c7-c930-41ad-97f7-ecedae30b0f7"/>
    <ds:schemaRef ds:uri="a43f9534-8d1a-4996-b409-b517f0364297"/>
    <ds:schemaRef ds:uri="http://purl.org/dc/elements/1.1/"/>
    <ds:schemaRef ds:uri="77855f30-5db6-4869-a9ce-62c4183d9da5"/>
    <ds:schemaRef ds:uri="6065f7c1-aa43-4fa5-8c9e-8bf676dda851"/>
    <ds:schemaRef ds:uri="9f52ba33-bc8e-4a8c-843e-23481e0321bb"/>
    <ds:schemaRef ds:uri="http://schemas.microsoft.com/office/2006/metadata/properties"/>
  </ds:schemaRefs>
</ds:datastoreItem>
</file>

<file path=customXml/itemProps2.xml><?xml version="1.0" encoding="utf-8"?>
<ds:datastoreItem xmlns:ds="http://schemas.openxmlformats.org/officeDocument/2006/customXml" ds:itemID="{2B9C91FF-FBD0-41A1-AA73-EA7E157D979F}">
  <ds:schemaRefs>
    <ds:schemaRef ds:uri="http://schemas.microsoft.com/sharepoint/v3/contenttype/forms"/>
  </ds:schemaRefs>
</ds:datastoreItem>
</file>

<file path=customXml/itemProps3.xml><?xml version="1.0" encoding="utf-8"?>
<ds:datastoreItem xmlns:ds="http://schemas.openxmlformats.org/officeDocument/2006/customXml" ds:itemID="{21118668-9ED1-4D7A-9962-72DA541F7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de5e-db87-4625-83e7-385dafedb73c"/>
    <ds:schemaRef ds:uri="3a5642c7-c930-41ad-97f7-ecedae30b0f7"/>
    <ds:schemaRef ds:uri="9f52ba33-bc8e-4a8c-843e-23481e0321bb"/>
    <ds:schemaRef ds:uri="6065f7c1-aa43-4fa5-8c9e-8bf676dda851"/>
    <ds:schemaRef ds:uri="77855f30-5db6-4869-a9ce-62c4183d9da5"/>
    <ds:schemaRef ds:uri="91b274b6-7392-4053-8059-6f268649b17c"/>
    <ds:schemaRef ds:uri="a43f9534-8d1a-4996-b409-b517f03642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772666-CC44-43CD-A3D1-DE68A77C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2400</Words>
  <Characters>13686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TEMPLATE Unacceptable Behaviour Policy</vt:lpstr>
    </vt:vector>
  </TitlesOfParts>
  <Manager/>
  <Company/>
  <LinksUpToDate>false</LinksUpToDate>
  <CharactersWithSpaces>16054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Unacceptable Behaviour Policy</dc:title>
  <dc:subject>TEMPLATE Unacceptable Behaviour Policy</dc:subject>
  <dc:creator>rxm</dc:creator>
  <cp:keywords/>
  <dc:description/>
  <cp:lastModifiedBy>B. Khaira</cp:lastModifiedBy>
  <cp:revision>2</cp:revision>
  <cp:lastPrinted>2016-11-04T11:04:00Z</cp:lastPrinted>
  <dcterms:created xsi:type="dcterms:W3CDTF">2017-10-24T11:12:00Z</dcterms:created>
  <dcterms:modified xsi:type="dcterms:W3CDTF">2017-10-24T11:12:00Z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JMG/201213094659.docx</vt:lpwstr>
  </property>
  <property fmtid="{D5CDD505-2E9C-101B-9397-08002B2CF9AE}" pid="3" name="WSVersion">
    <vt:lpwstr/>
  </property>
  <property fmtid="{D5CDD505-2E9C-101B-9397-08002B2CF9AE}" pid="4" name="Primary Author">
    <vt:lpwstr>JMG</vt:lpwstr>
  </property>
  <property fmtid="{D5CDD505-2E9C-101B-9397-08002B2CF9AE}" pid="5" name="ContentType">
    <vt:lpwstr>Other Document</vt:lpwstr>
  </property>
  <property fmtid="{D5CDD505-2E9C-101B-9397-08002B2CF9AE}" pid="6" name="ContentTypeId">
    <vt:lpwstr>0x010100E3BE65122F06D942893312E8DAF0A837</vt:lpwstr>
  </property>
  <property fmtid="{D5CDD505-2E9C-101B-9397-08002B2CF9AE}" pid="7" name="FEDept">
    <vt:lpwstr>Education</vt:lpwstr>
  </property>
  <property fmtid="{D5CDD505-2E9C-101B-9397-08002B2CF9AE}" pid="8" name="Subject">
    <vt:lpwstr>TEMPLATE Unacceptable Behaviour Policy</vt:lpwstr>
  </property>
  <property fmtid="{D5CDD505-2E9C-101B-9397-08002B2CF9AE}" pid="9" name="ConversationTopic">
    <vt:lpwstr>TEMPLATE Unacceptable Behaviour Policy</vt:lpwstr>
  </property>
  <property fmtid="{D5CDD505-2E9C-101B-9397-08002B2CF9AE}" pid="10" name="Title">
    <vt:lpwstr>TEMPLATE Unacceptable Behaviour Policy</vt:lpwstr>
  </property>
  <property fmtid="{D5CDD505-2E9C-101B-9397-08002B2CF9AE}" pid="11" name="Typist">
    <vt:lpwstr>JMG</vt:lpwstr>
  </property>
  <property fmtid="{D5CDD505-2E9C-101B-9397-08002B2CF9AE}" pid="12" name="Recipient">
    <vt:lpwstr/>
  </property>
  <property fmtid="{D5CDD505-2E9C-101B-9397-08002B2CF9AE}" pid="13" name="YourRef">
    <vt:lpwstr/>
  </property>
</Properties>
</file>